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4AD" w:rsidRPr="00EC122F" w:rsidRDefault="007844AD" w:rsidP="007844AD">
      <w:pPr>
        <w:rPr>
          <w:rFonts w:ascii="Palatino Linotype" w:hAnsi="Palatino Linotype"/>
          <w:b/>
          <w:caps/>
          <w:color w:val="FF0000"/>
          <w:sz w:val="72"/>
          <w:szCs w:val="72"/>
        </w:rPr>
      </w:pPr>
      <w:r w:rsidRPr="00EC122F">
        <w:rPr>
          <w:rFonts w:ascii="Palatino Linotype" w:hAnsi="Palatino Linotype"/>
          <w:b/>
          <w:caps/>
          <w:color w:val="FF0000"/>
          <w:sz w:val="72"/>
          <w:szCs w:val="72"/>
        </w:rPr>
        <w:t>počasie</w:t>
      </w:r>
      <w:r w:rsidRPr="00EC122F">
        <w:rPr>
          <w:rFonts w:ascii="Palatino Linotype" w:hAnsi="Palatino Linotype"/>
          <w:b/>
          <w:caps/>
          <w:color w:val="FF0000"/>
          <w:sz w:val="72"/>
          <w:szCs w:val="72"/>
        </w:rPr>
        <w:tab/>
      </w:r>
      <w:r w:rsidRPr="00EC122F">
        <w:rPr>
          <w:rFonts w:ascii="Palatino Linotype" w:hAnsi="Palatino Linotype"/>
          <w:b/>
          <w:caps/>
          <w:color w:val="FF0000"/>
          <w:sz w:val="72"/>
          <w:szCs w:val="72"/>
        </w:rPr>
        <w:tab/>
      </w:r>
      <w:r w:rsidRPr="00EC122F">
        <w:rPr>
          <w:rFonts w:ascii="Palatino Linotype" w:hAnsi="Palatino Linotype"/>
          <w:b/>
          <w:caps/>
          <w:color w:val="FF0000"/>
          <w:sz w:val="72"/>
          <w:szCs w:val="72"/>
        </w:rPr>
        <w:tab/>
      </w:r>
      <w:r w:rsidRPr="00EC122F">
        <w:rPr>
          <w:rFonts w:ascii="Palatino Linotype" w:hAnsi="Palatino Linotype"/>
          <w:b/>
          <w:caps/>
          <w:color w:val="FF0000"/>
          <w:sz w:val="72"/>
          <w:szCs w:val="72"/>
        </w:rPr>
        <w:tab/>
      </w:r>
      <w:r w:rsidRPr="00EC122F">
        <w:rPr>
          <w:rFonts w:ascii="Palatino Linotype" w:hAnsi="Palatino Linotype"/>
          <w:b/>
          <w:caps/>
          <w:color w:val="FF0000"/>
          <w:sz w:val="72"/>
          <w:szCs w:val="72"/>
        </w:rPr>
        <w:tab/>
      </w:r>
    </w:p>
    <w:p w:rsidR="0026519F" w:rsidRPr="00EC122F" w:rsidRDefault="007844AD" w:rsidP="0026519F">
      <w:pPr>
        <w:rPr>
          <w:rFonts w:ascii="Palatino Linotype" w:hAnsi="Palatino Linotype"/>
          <w:b/>
          <w:caps/>
          <w:color w:val="1F3864"/>
          <w:sz w:val="44"/>
          <w:szCs w:val="44"/>
        </w:rPr>
      </w:pPr>
      <w:r w:rsidRPr="00EC122F">
        <w:rPr>
          <w:rFonts w:ascii="Palatino Linotype" w:hAnsi="Palatino Linotype"/>
          <w:b/>
          <w:caps/>
          <w:color w:val="1F3864"/>
          <w:sz w:val="44"/>
          <w:szCs w:val="44"/>
        </w:rPr>
        <w:t xml:space="preserve">breznianske rekordy </w:t>
      </w:r>
      <w:r w:rsidRPr="00EC122F">
        <w:rPr>
          <w:rFonts w:ascii="Palatino Linotype" w:hAnsi="Palatino Linotype"/>
          <w:b/>
          <w:caps/>
          <w:color w:val="1F3864"/>
          <w:sz w:val="44"/>
          <w:szCs w:val="44"/>
        </w:rPr>
        <w:tab/>
      </w:r>
      <w:r w:rsidRPr="00EC122F">
        <w:rPr>
          <w:rFonts w:ascii="Palatino Linotype" w:hAnsi="Palatino Linotype"/>
          <w:b/>
          <w:caps/>
          <w:color w:val="1F3864"/>
          <w:sz w:val="44"/>
          <w:szCs w:val="44"/>
        </w:rPr>
        <w:tab/>
      </w:r>
    </w:p>
    <w:p w:rsidR="007844AD" w:rsidRPr="00EC122F" w:rsidRDefault="007844AD" w:rsidP="00EC122F">
      <w:pPr>
        <w:spacing w:line="240" w:lineRule="auto"/>
        <w:rPr>
          <w:rFonts w:ascii="Palatino Linotype" w:hAnsi="Palatino Linotype"/>
          <w:b/>
          <w:bCs/>
          <w:iCs/>
          <w:sz w:val="28"/>
          <w:szCs w:val="28"/>
        </w:rPr>
      </w:pPr>
      <w:r w:rsidRPr="00EC122F">
        <w:rPr>
          <w:rFonts w:ascii="Palatino Linotype" w:hAnsi="Palatino Linotype"/>
          <w:b/>
          <w:bCs/>
          <w:iCs/>
          <w:sz w:val="28"/>
          <w:szCs w:val="28"/>
        </w:rPr>
        <w:t>REKORDY V ROKU 202</w:t>
      </w:r>
      <w:r w:rsidR="00EC122F" w:rsidRPr="00EC122F">
        <w:rPr>
          <w:rFonts w:ascii="Palatino Linotype" w:hAnsi="Palatino Linotype"/>
          <w:b/>
          <w:bCs/>
          <w:iCs/>
          <w:sz w:val="28"/>
          <w:szCs w:val="28"/>
        </w:rPr>
        <w:t>4</w:t>
      </w:r>
    </w:p>
    <w:p w:rsidR="007844AD" w:rsidRPr="002626C6" w:rsidRDefault="007844AD" w:rsidP="00EC122F">
      <w:pPr>
        <w:spacing w:line="240" w:lineRule="auto"/>
        <w:ind w:left="4248" w:hanging="4245"/>
        <w:rPr>
          <w:rFonts w:ascii="Palatino Linotype" w:hAnsi="Palatino Linotype"/>
          <w:sz w:val="24"/>
          <w:szCs w:val="24"/>
        </w:rPr>
      </w:pPr>
      <w:r w:rsidRPr="002626C6">
        <w:rPr>
          <w:rFonts w:ascii="Palatino Linotype" w:hAnsi="Palatino Linotype"/>
          <w:sz w:val="24"/>
          <w:szCs w:val="24"/>
        </w:rPr>
        <w:t xml:space="preserve">Najteplejší mesiac: </w:t>
      </w:r>
      <w:r w:rsidRPr="002626C6">
        <w:rPr>
          <w:rFonts w:ascii="Palatino Linotype" w:hAnsi="Palatino Linotype"/>
          <w:sz w:val="24"/>
          <w:szCs w:val="24"/>
        </w:rPr>
        <w:tab/>
      </w:r>
      <w:r w:rsidR="00415A64">
        <w:rPr>
          <w:rFonts w:ascii="Palatino Linotype" w:hAnsi="Palatino Linotype"/>
          <w:sz w:val="24"/>
          <w:szCs w:val="24"/>
        </w:rPr>
        <w:t>JÚL</w:t>
      </w:r>
    </w:p>
    <w:p w:rsidR="007844AD" w:rsidRPr="002626C6" w:rsidRDefault="007844AD" w:rsidP="00EC122F">
      <w:pPr>
        <w:spacing w:line="240" w:lineRule="auto"/>
        <w:ind w:left="4248" w:hanging="3"/>
        <w:rPr>
          <w:rFonts w:ascii="Palatino Linotype" w:hAnsi="Palatino Linotype"/>
          <w:sz w:val="24"/>
          <w:szCs w:val="24"/>
        </w:rPr>
      </w:pPr>
      <w:r w:rsidRPr="002626C6">
        <w:rPr>
          <w:rFonts w:ascii="Palatino Linotype" w:hAnsi="Palatino Linotype"/>
          <w:sz w:val="24"/>
          <w:szCs w:val="24"/>
        </w:rPr>
        <w:t xml:space="preserve">priemerná mesačná teplota vzduchu  </w:t>
      </w:r>
      <w:r w:rsidR="008851B2">
        <w:rPr>
          <w:rFonts w:ascii="Palatino Linotype" w:hAnsi="Palatino Linotype"/>
          <w:b/>
          <w:color w:val="000000"/>
          <w:sz w:val="24"/>
          <w:szCs w:val="24"/>
        </w:rPr>
        <w:t>20,</w:t>
      </w:r>
      <w:r w:rsidR="00415A64">
        <w:rPr>
          <w:rFonts w:ascii="Palatino Linotype" w:hAnsi="Palatino Linotype"/>
          <w:b/>
          <w:color w:val="000000"/>
          <w:sz w:val="24"/>
          <w:szCs w:val="24"/>
        </w:rPr>
        <w:t>7</w:t>
      </w:r>
      <w:r w:rsidRPr="002626C6">
        <w:rPr>
          <w:rFonts w:ascii="Palatino Linotype" w:hAnsi="Palatino Linotype"/>
          <w:sz w:val="24"/>
          <w:szCs w:val="24"/>
        </w:rPr>
        <w:t xml:space="preserve"> °C</w:t>
      </w:r>
    </w:p>
    <w:p w:rsidR="007844AD" w:rsidRPr="00277BC4" w:rsidRDefault="007844AD" w:rsidP="00EC122F">
      <w:pPr>
        <w:spacing w:line="240" w:lineRule="auto"/>
        <w:ind w:left="4245" w:hanging="4245"/>
        <w:rPr>
          <w:rFonts w:ascii="Palatino Linotype" w:hAnsi="Palatino Linotype"/>
          <w:iCs/>
          <w:sz w:val="24"/>
          <w:szCs w:val="24"/>
          <w:highlight w:val="yellow"/>
        </w:rPr>
      </w:pPr>
      <w:r w:rsidRPr="002626C6">
        <w:rPr>
          <w:rFonts w:ascii="Palatino Linotype" w:hAnsi="Palatino Linotype"/>
          <w:sz w:val="24"/>
          <w:szCs w:val="24"/>
        </w:rPr>
        <w:t xml:space="preserve">Najchladnejší mesiac: </w:t>
      </w:r>
      <w:r w:rsidRPr="002626C6">
        <w:rPr>
          <w:rFonts w:ascii="Palatino Linotype" w:hAnsi="Palatino Linotype"/>
          <w:sz w:val="24"/>
          <w:szCs w:val="24"/>
        </w:rPr>
        <w:tab/>
      </w:r>
      <w:r w:rsidR="00415A64">
        <w:rPr>
          <w:rFonts w:ascii="Palatino Linotype" w:hAnsi="Palatino Linotype"/>
          <w:sz w:val="24"/>
          <w:szCs w:val="24"/>
        </w:rPr>
        <w:t>JANUÁR</w:t>
      </w:r>
      <w:r w:rsidRPr="00277BC4">
        <w:rPr>
          <w:rFonts w:ascii="Palatino Linotype" w:hAnsi="Palatino Linotype"/>
          <w:iCs/>
          <w:sz w:val="24"/>
          <w:szCs w:val="24"/>
          <w:highlight w:val="yellow"/>
        </w:rPr>
        <w:t xml:space="preserve"> </w:t>
      </w:r>
    </w:p>
    <w:p w:rsidR="007844AD" w:rsidRPr="002626C6" w:rsidRDefault="007844AD" w:rsidP="00EC122F">
      <w:pPr>
        <w:spacing w:line="240" w:lineRule="auto"/>
        <w:ind w:left="4245"/>
        <w:rPr>
          <w:rFonts w:ascii="Palatino Linotype" w:hAnsi="Palatino Linotype"/>
          <w:sz w:val="24"/>
          <w:szCs w:val="24"/>
        </w:rPr>
      </w:pPr>
      <w:r w:rsidRPr="00415A64">
        <w:rPr>
          <w:rFonts w:ascii="Palatino Linotype" w:hAnsi="Palatino Linotype"/>
          <w:sz w:val="24"/>
          <w:szCs w:val="24"/>
        </w:rPr>
        <w:t xml:space="preserve">priemerná mesačná teplota vzduchu – </w:t>
      </w:r>
      <w:r w:rsidR="00415A64" w:rsidRPr="00415A64">
        <w:rPr>
          <w:rFonts w:ascii="Palatino Linotype" w:hAnsi="Palatino Linotype"/>
          <w:sz w:val="24"/>
          <w:szCs w:val="24"/>
        </w:rPr>
        <w:t>0,9</w:t>
      </w:r>
      <w:r w:rsidRPr="00415A64">
        <w:rPr>
          <w:rFonts w:ascii="Palatino Linotype" w:hAnsi="Palatino Linotype"/>
          <w:sz w:val="24"/>
          <w:szCs w:val="24"/>
        </w:rPr>
        <w:t xml:space="preserve"> °C</w:t>
      </w:r>
    </w:p>
    <w:p w:rsidR="007844AD" w:rsidRPr="002626C6" w:rsidRDefault="007844AD" w:rsidP="00EC122F">
      <w:pPr>
        <w:spacing w:line="240" w:lineRule="auto"/>
        <w:rPr>
          <w:rFonts w:ascii="Palatino Linotype" w:hAnsi="Palatino Linotype"/>
          <w:bCs/>
          <w:sz w:val="24"/>
          <w:szCs w:val="24"/>
        </w:rPr>
      </w:pPr>
      <w:r w:rsidRPr="002626C6">
        <w:rPr>
          <w:rFonts w:ascii="Palatino Linotype" w:hAnsi="Palatino Linotype"/>
          <w:sz w:val="24"/>
          <w:szCs w:val="24"/>
        </w:rPr>
        <w:t xml:space="preserve">Absolútne maximum vzduchu: </w:t>
      </w:r>
      <w:r w:rsidRPr="002626C6">
        <w:rPr>
          <w:rFonts w:ascii="Palatino Linotype" w:hAnsi="Palatino Linotype"/>
          <w:sz w:val="24"/>
          <w:szCs w:val="24"/>
        </w:rPr>
        <w:tab/>
      </w:r>
      <w:r w:rsidRPr="002626C6">
        <w:rPr>
          <w:rFonts w:ascii="Palatino Linotype" w:hAnsi="Palatino Linotype"/>
          <w:sz w:val="24"/>
          <w:szCs w:val="24"/>
        </w:rPr>
        <w:tab/>
      </w:r>
      <w:r w:rsidRPr="002626C6">
        <w:rPr>
          <w:rFonts w:ascii="Palatino Linotype" w:hAnsi="Palatino Linotype"/>
          <w:bCs/>
          <w:color w:val="000000"/>
          <w:sz w:val="24"/>
          <w:szCs w:val="24"/>
        </w:rPr>
        <w:t>3</w:t>
      </w:r>
      <w:r w:rsidR="008851B2">
        <w:rPr>
          <w:rFonts w:ascii="Palatino Linotype" w:hAnsi="Palatino Linotype"/>
          <w:bCs/>
          <w:color w:val="000000"/>
          <w:sz w:val="24"/>
          <w:szCs w:val="24"/>
        </w:rPr>
        <w:t>4,</w:t>
      </w:r>
      <w:r w:rsidR="00EC122F">
        <w:rPr>
          <w:rFonts w:ascii="Palatino Linotype" w:hAnsi="Palatino Linotype"/>
          <w:bCs/>
          <w:color w:val="000000"/>
          <w:sz w:val="24"/>
          <w:szCs w:val="24"/>
        </w:rPr>
        <w:t xml:space="preserve"> </w:t>
      </w:r>
      <w:r w:rsidR="008851B2">
        <w:rPr>
          <w:rFonts w:ascii="Palatino Linotype" w:hAnsi="Palatino Linotype"/>
          <w:bCs/>
          <w:color w:val="000000"/>
          <w:sz w:val="24"/>
          <w:szCs w:val="24"/>
        </w:rPr>
        <w:t>9</w:t>
      </w:r>
      <w:r w:rsidRPr="002626C6">
        <w:rPr>
          <w:rFonts w:ascii="Palatino Linotype" w:hAnsi="Palatino Linotype"/>
          <w:bCs/>
          <w:sz w:val="24"/>
          <w:szCs w:val="24"/>
        </w:rPr>
        <w:t xml:space="preserve">  °C</w:t>
      </w:r>
    </w:p>
    <w:p w:rsidR="007844AD" w:rsidRPr="002626C6" w:rsidRDefault="007844AD" w:rsidP="00EC122F">
      <w:pPr>
        <w:spacing w:line="240" w:lineRule="auto"/>
        <w:rPr>
          <w:rFonts w:ascii="Palatino Linotype" w:hAnsi="Palatino Linotype"/>
          <w:bCs/>
          <w:sz w:val="24"/>
          <w:szCs w:val="24"/>
        </w:rPr>
      </w:pPr>
      <w:r w:rsidRPr="002626C6">
        <w:rPr>
          <w:rFonts w:ascii="Palatino Linotype" w:hAnsi="Palatino Linotype"/>
          <w:bCs/>
          <w:sz w:val="24"/>
          <w:szCs w:val="24"/>
        </w:rPr>
        <w:t>Najteplejší deň:</w:t>
      </w:r>
      <w:r w:rsidRPr="002626C6">
        <w:rPr>
          <w:rFonts w:ascii="Palatino Linotype" w:hAnsi="Palatino Linotype"/>
          <w:bCs/>
          <w:sz w:val="24"/>
          <w:szCs w:val="24"/>
        </w:rPr>
        <w:tab/>
      </w:r>
      <w:r w:rsidRPr="002626C6">
        <w:rPr>
          <w:rFonts w:ascii="Palatino Linotype" w:hAnsi="Palatino Linotype"/>
          <w:bCs/>
          <w:sz w:val="24"/>
          <w:szCs w:val="24"/>
        </w:rPr>
        <w:tab/>
        <w:t xml:space="preserve"> </w:t>
      </w:r>
      <w:r w:rsidRPr="002626C6">
        <w:rPr>
          <w:rFonts w:ascii="Palatino Linotype" w:hAnsi="Palatino Linotype"/>
          <w:bCs/>
          <w:sz w:val="24"/>
          <w:szCs w:val="24"/>
        </w:rPr>
        <w:tab/>
      </w:r>
      <w:r w:rsidRPr="002626C6">
        <w:rPr>
          <w:rFonts w:ascii="Palatino Linotype" w:hAnsi="Palatino Linotype"/>
          <w:bCs/>
          <w:sz w:val="24"/>
          <w:szCs w:val="24"/>
        </w:rPr>
        <w:tab/>
      </w:r>
      <w:r w:rsidR="008851B2">
        <w:rPr>
          <w:rFonts w:ascii="Palatino Linotype" w:hAnsi="Palatino Linotype"/>
          <w:bCs/>
          <w:sz w:val="24"/>
          <w:szCs w:val="24"/>
        </w:rPr>
        <w:t>16</w:t>
      </w:r>
      <w:r w:rsidRPr="002626C6">
        <w:rPr>
          <w:rFonts w:ascii="Palatino Linotype" w:hAnsi="Palatino Linotype"/>
          <w:bCs/>
          <w:sz w:val="24"/>
          <w:szCs w:val="24"/>
        </w:rPr>
        <w:t>. augusta</w:t>
      </w:r>
    </w:p>
    <w:p w:rsidR="007844AD" w:rsidRPr="00415A64" w:rsidRDefault="007844AD" w:rsidP="00EC122F">
      <w:pPr>
        <w:spacing w:line="240" w:lineRule="auto"/>
        <w:rPr>
          <w:rFonts w:ascii="Palatino Linotype" w:hAnsi="Palatino Linotype"/>
          <w:sz w:val="24"/>
          <w:szCs w:val="24"/>
        </w:rPr>
      </w:pPr>
      <w:r w:rsidRPr="002626C6">
        <w:rPr>
          <w:rFonts w:ascii="Palatino Linotype" w:hAnsi="Palatino Linotype"/>
          <w:sz w:val="24"/>
          <w:szCs w:val="24"/>
        </w:rPr>
        <w:t>Absolútne minimum vzduchu:</w:t>
      </w:r>
      <w:r w:rsidRPr="002626C6">
        <w:rPr>
          <w:rFonts w:ascii="Palatino Linotype" w:hAnsi="Palatino Linotype"/>
          <w:sz w:val="24"/>
          <w:szCs w:val="24"/>
        </w:rPr>
        <w:tab/>
      </w:r>
      <w:r w:rsidRPr="002626C6">
        <w:rPr>
          <w:rFonts w:ascii="Palatino Linotype" w:hAnsi="Palatino Linotype"/>
          <w:sz w:val="24"/>
          <w:szCs w:val="24"/>
        </w:rPr>
        <w:tab/>
      </w:r>
      <w:r w:rsidRPr="00415A64">
        <w:rPr>
          <w:rFonts w:ascii="Palatino Linotype" w:hAnsi="Palatino Linotype"/>
          <w:sz w:val="24"/>
          <w:szCs w:val="24"/>
        </w:rPr>
        <w:t xml:space="preserve">-  </w:t>
      </w:r>
      <w:r w:rsidR="00415A64" w:rsidRPr="00415A64">
        <w:rPr>
          <w:rFonts w:ascii="Palatino Linotype" w:hAnsi="Palatino Linotype"/>
          <w:sz w:val="24"/>
          <w:szCs w:val="24"/>
        </w:rPr>
        <w:t>9,7</w:t>
      </w:r>
      <w:r w:rsidRPr="00415A64">
        <w:rPr>
          <w:rFonts w:ascii="Palatino Linotype" w:hAnsi="Palatino Linotype"/>
          <w:sz w:val="24"/>
          <w:szCs w:val="24"/>
        </w:rPr>
        <w:t xml:space="preserve">  °C </w:t>
      </w:r>
    </w:p>
    <w:p w:rsidR="007844AD" w:rsidRPr="002626C6" w:rsidRDefault="007844AD" w:rsidP="00EC122F">
      <w:pPr>
        <w:spacing w:line="240" w:lineRule="auto"/>
        <w:rPr>
          <w:rFonts w:ascii="Palatino Linotype" w:hAnsi="Palatino Linotype"/>
          <w:sz w:val="24"/>
          <w:szCs w:val="24"/>
        </w:rPr>
      </w:pPr>
      <w:r w:rsidRPr="00415A64">
        <w:rPr>
          <w:rFonts w:ascii="Palatino Linotype" w:hAnsi="Palatino Linotype"/>
          <w:sz w:val="24"/>
          <w:szCs w:val="24"/>
        </w:rPr>
        <w:t>Najchladnejší deň</w:t>
      </w:r>
      <w:r w:rsidRPr="00415A64">
        <w:rPr>
          <w:rFonts w:ascii="Palatino Linotype" w:hAnsi="Palatino Linotype"/>
          <w:sz w:val="24"/>
          <w:szCs w:val="24"/>
        </w:rPr>
        <w:tab/>
      </w:r>
      <w:r w:rsidRPr="00415A64">
        <w:rPr>
          <w:rFonts w:ascii="Palatino Linotype" w:hAnsi="Palatino Linotype"/>
          <w:sz w:val="24"/>
          <w:szCs w:val="24"/>
        </w:rPr>
        <w:tab/>
      </w:r>
      <w:r w:rsidRPr="00415A64">
        <w:rPr>
          <w:rFonts w:ascii="Palatino Linotype" w:hAnsi="Palatino Linotype"/>
          <w:sz w:val="24"/>
          <w:szCs w:val="24"/>
        </w:rPr>
        <w:tab/>
      </w:r>
      <w:r w:rsidRPr="00415A64">
        <w:rPr>
          <w:rFonts w:ascii="Palatino Linotype" w:hAnsi="Palatino Linotype"/>
          <w:sz w:val="24"/>
          <w:szCs w:val="24"/>
        </w:rPr>
        <w:tab/>
      </w:r>
      <w:r w:rsidR="00415A64">
        <w:rPr>
          <w:rFonts w:ascii="Palatino Linotype" w:hAnsi="Palatino Linotype"/>
          <w:sz w:val="24"/>
          <w:szCs w:val="24"/>
        </w:rPr>
        <w:t>26. december</w:t>
      </w:r>
    </w:p>
    <w:p w:rsidR="007844AD" w:rsidRPr="002626C6" w:rsidRDefault="007844AD" w:rsidP="00EC122F">
      <w:pPr>
        <w:spacing w:line="240" w:lineRule="auto"/>
        <w:ind w:left="4248" w:hanging="4245"/>
        <w:rPr>
          <w:rFonts w:ascii="Palatino Linotype" w:hAnsi="Palatino Linotype"/>
          <w:sz w:val="24"/>
          <w:szCs w:val="24"/>
        </w:rPr>
      </w:pPr>
      <w:r w:rsidRPr="002626C6">
        <w:rPr>
          <w:rFonts w:ascii="Palatino Linotype" w:hAnsi="Palatino Linotype"/>
          <w:sz w:val="24"/>
          <w:szCs w:val="24"/>
        </w:rPr>
        <w:t xml:space="preserve">Najdaždivejší mesiac: </w:t>
      </w:r>
      <w:r w:rsidRPr="002626C6">
        <w:rPr>
          <w:rFonts w:ascii="Palatino Linotype" w:hAnsi="Palatino Linotype"/>
          <w:sz w:val="24"/>
          <w:szCs w:val="24"/>
        </w:rPr>
        <w:tab/>
      </w:r>
      <w:r w:rsidR="008851B2">
        <w:rPr>
          <w:rFonts w:ascii="Palatino Linotype" w:hAnsi="Palatino Linotype"/>
          <w:sz w:val="24"/>
          <w:szCs w:val="24"/>
        </w:rPr>
        <w:t>SEPTEMBER</w:t>
      </w:r>
      <w:r w:rsidRPr="002626C6">
        <w:rPr>
          <w:rFonts w:ascii="Palatino Linotype" w:hAnsi="Palatino Linotype"/>
          <w:sz w:val="24"/>
          <w:szCs w:val="24"/>
        </w:rPr>
        <w:t xml:space="preserve">, za mesiac spadlo  </w:t>
      </w:r>
      <w:r w:rsidR="008851B2">
        <w:rPr>
          <w:rFonts w:ascii="Palatino Linotype" w:hAnsi="Palatino Linotype"/>
          <w:sz w:val="24"/>
          <w:szCs w:val="24"/>
        </w:rPr>
        <w:t>94,7</w:t>
      </w:r>
      <w:r w:rsidRPr="002626C6">
        <w:rPr>
          <w:rFonts w:ascii="Palatino Linotype" w:hAnsi="Palatino Linotype"/>
          <w:sz w:val="24"/>
          <w:szCs w:val="24"/>
        </w:rPr>
        <w:t xml:space="preserve"> mm atmosférických zrážok </w:t>
      </w:r>
    </w:p>
    <w:p w:rsidR="007844AD" w:rsidRPr="002626C6" w:rsidRDefault="007844AD" w:rsidP="00EC122F">
      <w:pPr>
        <w:spacing w:line="240" w:lineRule="auto"/>
        <w:ind w:left="4248" w:hanging="4245"/>
        <w:rPr>
          <w:rFonts w:ascii="Palatino Linotype" w:hAnsi="Palatino Linotype"/>
          <w:sz w:val="24"/>
          <w:szCs w:val="24"/>
        </w:rPr>
      </w:pPr>
      <w:r w:rsidRPr="002626C6">
        <w:rPr>
          <w:rFonts w:ascii="Palatino Linotype" w:hAnsi="Palatino Linotype"/>
          <w:sz w:val="24"/>
          <w:szCs w:val="24"/>
        </w:rPr>
        <w:t>Najdaždivejší  deň:</w:t>
      </w:r>
      <w:r w:rsidRPr="002626C6">
        <w:rPr>
          <w:rFonts w:ascii="Palatino Linotype" w:hAnsi="Palatino Linotype"/>
          <w:sz w:val="24"/>
          <w:szCs w:val="24"/>
        </w:rPr>
        <w:tab/>
      </w:r>
      <w:r w:rsidR="00071ACF">
        <w:rPr>
          <w:rFonts w:ascii="Palatino Linotype" w:hAnsi="Palatino Linotype"/>
          <w:sz w:val="24"/>
          <w:szCs w:val="24"/>
        </w:rPr>
        <w:t xml:space="preserve">14. septembra, </w:t>
      </w:r>
      <w:r w:rsidRPr="002626C6">
        <w:rPr>
          <w:rFonts w:ascii="Palatino Linotype" w:hAnsi="Palatino Linotype"/>
          <w:sz w:val="24"/>
          <w:szCs w:val="24"/>
        </w:rPr>
        <w:t xml:space="preserve"> napršalo za deň 2</w:t>
      </w:r>
      <w:r w:rsidR="00071ACF">
        <w:rPr>
          <w:rFonts w:ascii="Palatino Linotype" w:hAnsi="Palatino Linotype"/>
          <w:sz w:val="24"/>
          <w:szCs w:val="24"/>
        </w:rPr>
        <w:t>6, 8</w:t>
      </w:r>
      <w:r w:rsidRPr="002626C6">
        <w:rPr>
          <w:rFonts w:ascii="Palatino Linotype" w:hAnsi="Palatino Linotype"/>
          <w:sz w:val="24"/>
          <w:szCs w:val="24"/>
        </w:rPr>
        <w:t xml:space="preserve"> mm zrážok</w:t>
      </w:r>
    </w:p>
    <w:p w:rsidR="007844AD" w:rsidRPr="002626C6" w:rsidRDefault="007844AD" w:rsidP="00EC122F">
      <w:pPr>
        <w:spacing w:line="240" w:lineRule="auto"/>
        <w:rPr>
          <w:rFonts w:ascii="Palatino Linotype" w:hAnsi="Palatino Linotype"/>
          <w:sz w:val="24"/>
          <w:szCs w:val="24"/>
        </w:rPr>
      </w:pPr>
      <w:r w:rsidRPr="002626C6">
        <w:rPr>
          <w:rFonts w:ascii="Palatino Linotype" w:hAnsi="Palatino Linotype"/>
          <w:sz w:val="24"/>
          <w:szCs w:val="24"/>
        </w:rPr>
        <w:t xml:space="preserve">Priemerná ročná teplota: </w:t>
      </w:r>
      <w:r w:rsidRPr="002626C6">
        <w:rPr>
          <w:rFonts w:ascii="Palatino Linotype" w:hAnsi="Palatino Linotype"/>
          <w:sz w:val="24"/>
          <w:szCs w:val="24"/>
        </w:rPr>
        <w:tab/>
      </w:r>
      <w:r w:rsidRPr="002626C6">
        <w:rPr>
          <w:rFonts w:ascii="Palatino Linotype" w:hAnsi="Palatino Linotype"/>
          <w:sz w:val="24"/>
          <w:szCs w:val="24"/>
        </w:rPr>
        <w:tab/>
      </w:r>
      <w:r w:rsidRPr="002626C6">
        <w:rPr>
          <w:rFonts w:ascii="Palatino Linotype" w:hAnsi="Palatino Linotype"/>
          <w:sz w:val="24"/>
          <w:szCs w:val="24"/>
        </w:rPr>
        <w:tab/>
        <w:t>8,</w:t>
      </w:r>
      <w:r w:rsidR="00E31283" w:rsidRPr="002626C6">
        <w:rPr>
          <w:rFonts w:ascii="Palatino Linotype" w:hAnsi="Palatino Linotype"/>
          <w:sz w:val="24"/>
          <w:szCs w:val="24"/>
        </w:rPr>
        <w:t>5</w:t>
      </w:r>
      <w:r w:rsidRPr="002626C6">
        <w:rPr>
          <w:rFonts w:ascii="Palatino Linotype" w:hAnsi="Palatino Linotype"/>
          <w:sz w:val="24"/>
          <w:szCs w:val="24"/>
        </w:rPr>
        <w:t xml:space="preserve"> °C</w:t>
      </w:r>
    </w:p>
    <w:p w:rsidR="007844AD" w:rsidRPr="002626C6" w:rsidRDefault="007844AD" w:rsidP="00EC122F">
      <w:pPr>
        <w:spacing w:line="240" w:lineRule="auto"/>
        <w:rPr>
          <w:rFonts w:ascii="Palatino Linotype" w:hAnsi="Palatino Linotype"/>
          <w:bCs/>
          <w:iCs/>
          <w:sz w:val="24"/>
          <w:szCs w:val="24"/>
        </w:rPr>
      </w:pPr>
      <w:r w:rsidRPr="002626C6">
        <w:rPr>
          <w:rFonts w:ascii="Palatino Linotype" w:hAnsi="Palatino Linotype"/>
          <w:bCs/>
          <w:sz w:val="24"/>
          <w:szCs w:val="24"/>
        </w:rPr>
        <w:t xml:space="preserve"> </w:t>
      </w:r>
      <w:r w:rsidRPr="002626C6">
        <w:rPr>
          <w:rFonts w:ascii="Palatino Linotype" w:hAnsi="Palatino Linotype"/>
          <w:bCs/>
          <w:iCs/>
          <w:sz w:val="24"/>
          <w:szCs w:val="24"/>
        </w:rPr>
        <w:t>REKORDY ZA POZOROVANÍA  1961 – 202</w:t>
      </w:r>
      <w:r w:rsidR="00EC122F">
        <w:rPr>
          <w:rFonts w:ascii="Palatino Linotype" w:hAnsi="Palatino Linotype"/>
          <w:bCs/>
          <w:iCs/>
          <w:sz w:val="24"/>
          <w:szCs w:val="24"/>
        </w:rPr>
        <w:t>4</w:t>
      </w:r>
    </w:p>
    <w:p w:rsidR="007844AD" w:rsidRPr="002626C6" w:rsidRDefault="007844AD" w:rsidP="00EC122F">
      <w:pPr>
        <w:spacing w:line="240" w:lineRule="auto"/>
        <w:rPr>
          <w:rFonts w:ascii="Palatino Linotype" w:hAnsi="Palatino Linotype"/>
          <w:bCs/>
          <w:sz w:val="24"/>
          <w:szCs w:val="24"/>
        </w:rPr>
      </w:pPr>
      <w:r w:rsidRPr="002626C6">
        <w:rPr>
          <w:rFonts w:ascii="Palatino Linotype" w:hAnsi="Palatino Linotype"/>
          <w:bCs/>
          <w:sz w:val="24"/>
          <w:szCs w:val="24"/>
        </w:rPr>
        <w:t>Absolútne maximum teploty vzduchu:</w:t>
      </w:r>
      <w:r w:rsidRPr="002626C6">
        <w:rPr>
          <w:rFonts w:ascii="Palatino Linotype" w:hAnsi="Palatino Linotype"/>
          <w:bCs/>
          <w:sz w:val="24"/>
          <w:szCs w:val="24"/>
        </w:rPr>
        <w:tab/>
        <w:t xml:space="preserve"> </w:t>
      </w:r>
      <w:r w:rsidRPr="002626C6">
        <w:rPr>
          <w:rFonts w:ascii="Palatino Linotype" w:hAnsi="Palatino Linotype"/>
          <w:bCs/>
          <w:sz w:val="24"/>
          <w:szCs w:val="24"/>
        </w:rPr>
        <w:tab/>
        <w:t>36,2 °C – dňa 21. júla 2022</w:t>
      </w:r>
    </w:p>
    <w:p w:rsidR="007844AD" w:rsidRPr="002626C6" w:rsidRDefault="007844AD" w:rsidP="00EC122F">
      <w:pPr>
        <w:spacing w:line="240" w:lineRule="auto"/>
        <w:rPr>
          <w:rFonts w:ascii="Palatino Linotype" w:hAnsi="Palatino Linotype"/>
          <w:bCs/>
          <w:sz w:val="24"/>
          <w:szCs w:val="24"/>
        </w:rPr>
      </w:pPr>
      <w:r w:rsidRPr="002626C6">
        <w:rPr>
          <w:rFonts w:ascii="Palatino Linotype" w:hAnsi="Palatino Linotype"/>
          <w:bCs/>
          <w:sz w:val="24"/>
          <w:szCs w:val="24"/>
        </w:rPr>
        <w:t xml:space="preserve">Absolútne minimum teploty vzduchu: </w:t>
      </w:r>
      <w:r w:rsidRPr="002626C6">
        <w:rPr>
          <w:rFonts w:ascii="Palatino Linotype" w:hAnsi="Palatino Linotype"/>
          <w:bCs/>
          <w:sz w:val="24"/>
          <w:szCs w:val="24"/>
        </w:rPr>
        <w:tab/>
      </w:r>
      <w:r w:rsidRPr="002626C6">
        <w:rPr>
          <w:rFonts w:ascii="Palatino Linotype" w:hAnsi="Palatino Linotype"/>
          <w:bCs/>
          <w:sz w:val="24"/>
          <w:szCs w:val="24"/>
        </w:rPr>
        <w:tab/>
        <w:t>-32,7 °C, dňa 11. januára 1968</w:t>
      </w:r>
    </w:p>
    <w:p w:rsidR="007844AD" w:rsidRPr="002626C6" w:rsidRDefault="007844AD" w:rsidP="00EC122F">
      <w:pPr>
        <w:spacing w:line="240" w:lineRule="auto"/>
        <w:rPr>
          <w:rFonts w:ascii="Palatino Linotype" w:hAnsi="Palatino Linotype"/>
          <w:bCs/>
          <w:sz w:val="24"/>
          <w:szCs w:val="24"/>
        </w:rPr>
      </w:pPr>
      <w:r w:rsidRPr="002626C6">
        <w:rPr>
          <w:rFonts w:ascii="Palatino Linotype" w:hAnsi="Palatino Linotype"/>
          <w:bCs/>
          <w:sz w:val="24"/>
          <w:szCs w:val="24"/>
        </w:rPr>
        <w:t>Maximálny denný úhrn atmosférických zrážok: 86, 4 mm, dňa 29. mája 1999</w:t>
      </w:r>
    </w:p>
    <w:p w:rsidR="00EC122F" w:rsidRDefault="00EC122F" w:rsidP="00EC122F">
      <w:pPr>
        <w:spacing w:line="240" w:lineRule="auto"/>
        <w:rPr>
          <w:rFonts w:ascii="Palatino Linotype" w:hAnsi="Palatino Linotype"/>
          <w:iCs/>
          <w:sz w:val="24"/>
          <w:szCs w:val="24"/>
        </w:rPr>
      </w:pPr>
    </w:p>
    <w:p w:rsidR="007844AD" w:rsidRPr="002626C6" w:rsidRDefault="007844AD" w:rsidP="00EC122F">
      <w:pPr>
        <w:spacing w:line="240" w:lineRule="auto"/>
        <w:rPr>
          <w:rFonts w:ascii="Palatino Linotype" w:hAnsi="Palatino Linotype"/>
          <w:iCs/>
          <w:sz w:val="24"/>
          <w:szCs w:val="24"/>
        </w:rPr>
      </w:pPr>
      <w:r w:rsidRPr="002626C6">
        <w:rPr>
          <w:rFonts w:ascii="Palatino Linotype" w:hAnsi="Palatino Linotype"/>
          <w:iCs/>
          <w:sz w:val="24"/>
          <w:szCs w:val="24"/>
        </w:rPr>
        <w:t>BREZNIANSKE REKORDY ZA CELÚ HISTÓRIU</w:t>
      </w:r>
    </w:p>
    <w:p w:rsidR="007844AD" w:rsidRPr="002626C6" w:rsidRDefault="007844AD" w:rsidP="00EC122F">
      <w:pPr>
        <w:spacing w:line="240" w:lineRule="auto"/>
        <w:rPr>
          <w:rFonts w:ascii="Palatino Linotype" w:hAnsi="Palatino Linotype"/>
          <w:iCs/>
          <w:sz w:val="24"/>
          <w:szCs w:val="24"/>
        </w:rPr>
      </w:pPr>
      <w:r w:rsidRPr="002626C6">
        <w:rPr>
          <w:rFonts w:ascii="Palatino Linotype" w:hAnsi="Palatino Linotype"/>
          <w:color w:val="222222"/>
          <w:sz w:val="24"/>
          <w:szCs w:val="24"/>
        </w:rPr>
        <w:t>Absolútne maximum teploty vzduchu:                     36,5 °C, dňa 15. augusta 1952</w:t>
      </w:r>
    </w:p>
    <w:p w:rsidR="007844AD" w:rsidRPr="002626C6" w:rsidRDefault="007844AD" w:rsidP="00EC122F">
      <w:pPr>
        <w:shd w:val="clear" w:color="auto" w:fill="FFFFFF"/>
        <w:spacing w:line="240" w:lineRule="auto"/>
        <w:rPr>
          <w:rFonts w:ascii="Palatino Linotype" w:hAnsi="Palatino Linotype"/>
          <w:color w:val="222222"/>
          <w:sz w:val="24"/>
          <w:szCs w:val="24"/>
        </w:rPr>
      </w:pPr>
      <w:bookmarkStart w:id="0" w:name="_Hlk155282578"/>
      <w:r w:rsidRPr="002626C6">
        <w:rPr>
          <w:rFonts w:ascii="Palatino Linotype" w:hAnsi="Palatino Linotype"/>
          <w:color w:val="222222"/>
          <w:sz w:val="24"/>
          <w:szCs w:val="24"/>
        </w:rPr>
        <w:t>Absolútne minimum teploty vzduchu:                     -36,3 °C, dňa 11. februára 1929</w:t>
      </w:r>
    </w:p>
    <w:bookmarkEnd w:id="0"/>
    <w:p w:rsidR="007844AD" w:rsidRPr="002626C6" w:rsidRDefault="007844AD" w:rsidP="00EC122F">
      <w:pPr>
        <w:shd w:val="clear" w:color="auto" w:fill="FFFFFF"/>
        <w:spacing w:line="240" w:lineRule="auto"/>
        <w:rPr>
          <w:rFonts w:ascii="Palatino Linotype" w:hAnsi="Palatino Linotype"/>
          <w:color w:val="222222"/>
          <w:sz w:val="24"/>
          <w:szCs w:val="24"/>
        </w:rPr>
      </w:pPr>
      <w:r w:rsidRPr="002626C6">
        <w:rPr>
          <w:rFonts w:ascii="Palatino Linotype" w:hAnsi="Palatino Linotype"/>
          <w:color w:val="222222"/>
          <w:sz w:val="24"/>
          <w:szCs w:val="24"/>
        </w:rPr>
        <w:t>Maximálny denný úhrn atmosférických zrážok:       86,4 mm, dňa 29. mája 1999</w:t>
      </w:r>
    </w:p>
    <w:p w:rsidR="00EC122F" w:rsidRDefault="00EC122F" w:rsidP="007844AD">
      <w:pPr>
        <w:rPr>
          <w:rFonts w:ascii="Palatino Linotype" w:hAnsi="Palatino Linotype"/>
          <w:b/>
          <w:caps/>
          <w:color w:val="2F5496" w:themeColor="accent1" w:themeShade="BF"/>
          <w:sz w:val="44"/>
          <w:szCs w:val="44"/>
        </w:rPr>
      </w:pPr>
    </w:p>
    <w:p w:rsidR="007844AD" w:rsidRPr="00EC122F" w:rsidRDefault="007844AD" w:rsidP="007844AD">
      <w:pPr>
        <w:rPr>
          <w:rFonts w:ascii="Palatino Linotype" w:hAnsi="Palatino Linotype"/>
          <w:b/>
          <w:caps/>
          <w:color w:val="2F5496" w:themeColor="accent1" w:themeShade="BF"/>
          <w:sz w:val="44"/>
          <w:szCs w:val="44"/>
        </w:rPr>
      </w:pPr>
      <w:r w:rsidRPr="00EC122F">
        <w:rPr>
          <w:rFonts w:ascii="Palatino Linotype" w:hAnsi="Palatino Linotype"/>
          <w:b/>
          <w:caps/>
          <w:color w:val="2F5496" w:themeColor="accent1" w:themeShade="BF"/>
          <w:sz w:val="44"/>
          <w:szCs w:val="44"/>
        </w:rPr>
        <w:lastRenderedPageBreak/>
        <w:t xml:space="preserve">CHARAKTERISTICKÉ Javy  </w:t>
      </w:r>
    </w:p>
    <w:tbl>
      <w:tblPr>
        <w:tblW w:w="98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2"/>
        <w:gridCol w:w="1467"/>
      </w:tblGrid>
      <w:tr w:rsidR="007844AD" w:rsidRPr="002626C6" w:rsidTr="00EA4559">
        <w:trPr>
          <w:trHeight w:val="330"/>
          <w:jc w:val="center"/>
        </w:trPr>
        <w:tc>
          <w:tcPr>
            <w:tcW w:w="8362" w:type="dxa"/>
            <w:noWrap/>
            <w:vAlign w:val="bottom"/>
            <w:hideMark/>
          </w:tcPr>
          <w:p w:rsidR="007844AD" w:rsidRPr="00EC122F" w:rsidRDefault="007844AD" w:rsidP="00EA4559">
            <w:pPr>
              <w:spacing w:line="360" w:lineRule="auto"/>
              <w:ind w:left="351"/>
              <w:rPr>
                <w:rFonts w:ascii="Palatino Linotype" w:hAnsi="Palatino Linotype"/>
                <w:b/>
                <w:bCs/>
                <w:caps/>
                <w:color w:val="FFFFFF"/>
                <w:sz w:val="28"/>
                <w:szCs w:val="28"/>
              </w:rPr>
            </w:pPr>
            <w:r w:rsidRPr="00EC122F">
              <w:rPr>
                <w:rFonts w:ascii="Palatino Linotype" w:hAnsi="Palatino Linotype"/>
                <w:b/>
                <w:caps/>
                <w:color w:val="000000"/>
                <w:sz w:val="28"/>
                <w:szCs w:val="28"/>
              </w:rPr>
              <w:t>Priemerná ročná teplota v Brezne</w:t>
            </w:r>
            <w:r w:rsidRPr="00EC122F">
              <w:rPr>
                <w:rFonts w:ascii="Palatino Linotype" w:hAnsi="Palatino Linotype"/>
                <w:b/>
                <w:bCs/>
                <w:caps/>
                <w:color w:val="FFFFFF"/>
                <w:sz w:val="28"/>
                <w:szCs w:val="28"/>
              </w:rPr>
              <w:t xml:space="preserve"> Na </w:t>
            </w:r>
          </w:p>
          <w:p w:rsidR="007844AD" w:rsidRDefault="007844AD" w:rsidP="00EA4559">
            <w:pPr>
              <w:spacing w:line="36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2626C6">
              <w:rPr>
                <w:rStyle w:val="apple-converted-space"/>
                <w:rFonts w:ascii="Palatino Linotype" w:hAnsi="Palatino Linotype"/>
                <w:color w:val="333333"/>
                <w:sz w:val="24"/>
                <w:szCs w:val="24"/>
              </w:rPr>
              <w:tab/>
              <w:t xml:space="preserve">Podľa dlhodobých pozorovaní  sa priemerná ročná teplota vzduchu v Brezne pohybuje od 6,5 – 6,6 </w:t>
            </w:r>
            <w:r w:rsidRPr="002626C6">
              <w:rPr>
                <w:rFonts w:ascii="Palatino Linotype" w:hAnsi="Palatino Linotype"/>
                <w:sz w:val="24"/>
                <w:szCs w:val="24"/>
              </w:rPr>
              <w:t xml:space="preserve">°C.  Ale posledné roky vidíme, že sa od priemeru v Brezne odchyľujeme. </w:t>
            </w:r>
          </w:p>
          <w:p w:rsidR="00EC122F" w:rsidRPr="002626C6" w:rsidRDefault="00EC122F" w:rsidP="00EA4559">
            <w:pPr>
              <w:spacing w:line="36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tbl>
            <w:tblPr>
              <w:tblW w:w="8222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30"/>
              <w:gridCol w:w="2625"/>
              <w:gridCol w:w="27"/>
              <w:gridCol w:w="2778"/>
              <w:gridCol w:w="1962"/>
            </w:tblGrid>
            <w:tr w:rsidR="007844AD" w:rsidRPr="002626C6" w:rsidTr="00EA4559">
              <w:trPr>
                <w:trHeight w:val="330"/>
                <w:jc w:val="center"/>
              </w:trPr>
              <w:tc>
                <w:tcPr>
                  <w:tcW w:w="62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844AD" w:rsidRPr="002626C6" w:rsidRDefault="007844AD" w:rsidP="00EA4559">
                  <w:pPr>
                    <w:spacing w:line="360" w:lineRule="auto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Vývoj priemernej ročnej teploty za posledné  roky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844AD" w:rsidRPr="002626C6" w:rsidRDefault="007844AD" w:rsidP="00EA4559">
                  <w:pPr>
                    <w:spacing w:line="360" w:lineRule="auto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844AD" w:rsidRPr="002626C6" w:rsidTr="00EA4559">
              <w:trPr>
                <w:trHeight w:val="300"/>
                <w:jc w:val="center"/>
              </w:trPr>
              <w:tc>
                <w:tcPr>
                  <w:tcW w:w="83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EEECE1"/>
                  <w:noWrap/>
                  <w:vAlign w:val="bottom"/>
                  <w:hideMark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b/>
                      <w:bCs/>
                      <w:color w:val="000000"/>
                      <w:sz w:val="24"/>
                      <w:szCs w:val="24"/>
                    </w:rPr>
                    <w:t>ROK</w:t>
                  </w:r>
                </w:p>
              </w:tc>
              <w:tc>
                <w:tcPr>
                  <w:tcW w:w="2652" w:type="dxa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EEECE1"/>
                  <w:noWrap/>
                  <w:vAlign w:val="bottom"/>
                  <w:hideMark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b/>
                      <w:bCs/>
                      <w:color w:val="000000"/>
                      <w:sz w:val="24"/>
                      <w:szCs w:val="24"/>
                    </w:rPr>
                    <w:t xml:space="preserve">Priemerná ročná teplota </w:t>
                  </w:r>
                </w:p>
              </w:tc>
              <w:tc>
                <w:tcPr>
                  <w:tcW w:w="2778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EEECE1"/>
                  <w:noWrap/>
                  <w:vAlign w:val="bottom"/>
                  <w:hideMark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b/>
                      <w:bCs/>
                      <w:color w:val="000000"/>
                      <w:sz w:val="24"/>
                      <w:szCs w:val="24"/>
                    </w:rPr>
                    <w:t xml:space="preserve">Priemerná teplota v °C </w:t>
                  </w:r>
                </w:p>
              </w:tc>
              <w:tc>
                <w:tcPr>
                  <w:tcW w:w="1962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EEECE1"/>
                  <w:noWrap/>
                  <w:vAlign w:val="bottom"/>
                  <w:hideMark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b/>
                      <w:bCs/>
                      <w:color w:val="000000"/>
                      <w:sz w:val="24"/>
                      <w:szCs w:val="24"/>
                    </w:rPr>
                    <w:t xml:space="preserve">Priemerná teplota v °C </w:t>
                  </w:r>
                </w:p>
              </w:tc>
            </w:tr>
            <w:tr w:rsidR="007844AD" w:rsidRPr="002626C6" w:rsidTr="00EA4559">
              <w:trPr>
                <w:trHeight w:val="315"/>
                <w:jc w:val="center"/>
              </w:trPr>
              <w:tc>
                <w:tcPr>
                  <w:tcW w:w="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EEECE1"/>
                  <w:noWrap/>
                  <w:vAlign w:val="bottom"/>
                  <w:hideMark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65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EECE1"/>
                  <w:noWrap/>
                  <w:vAlign w:val="bottom"/>
                  <w:hideMark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b/>
                      <w:bCs/>
                      <w:color w:val="000000"/>
                      <w:sz w:val="24"/>
                      <w:szCs w:val="24"/>
                    </w:rPr>
                    <w:t xml:space="preserve">v °C </w:t>
                  </w:r>
                </w:p>
              </w:tc>
              <w:tc>
                <w:tcPr>
                  <w:tcW w:w="27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EECE1"/>
                  <w:noWrap/>
                  <w:vAlign w:val="bottom"/>
                  <w:hideMark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b/>
                      <w:bCs/>
                      <w:color w:val="000000"/>
                      <w:sz w:val="24"/>
                      <w:szCs w:val="24"/>
                    </w:rPr>
                    <w:t>v najchladnejšom mesiaci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EECE1"/>
                  <w:noWrap/>
                  <w:vAlign w:val="bottom"/>
                  <w:hideMark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b/>
                      <w:bCs/>
                      <w:color w:val="000000"/>
                      <w:sz w:val="24"/>
                      <w:szCs w:val="24"/>
                    </w:rPr>
                    <w:t>v najteplejšom mesiaci</w:t>
                  </w:r>
                </w:p>
              </w:tc>
            </w:tr>
            <w:tr w:rsidR="007844AD" w:rsidRPr="002626C6" w:rsidTr="00EA4559">
              <w:trPr>
                <w:trHeight w:val="315"/>
                <w:jc w:val="center"/>
              </w:trPr>
              <w:tc>
                <w:tcPr>
                  <w:tcW w:w="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1988</w:t>
                  </w:r>
                </w:p>
              </w:tc>
              <w:tc>
                <w:tcPr>
                  <w:tcW w:w="265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7,4</w:t>
                  </w:r>
                </w:p>
              </w:tc>
              <w:tc>
                <w:tcPr>
                  <w:tcW w:w="27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-2,1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18,7</w:t>
                  </w:r>
                </w:p>
              </w:tc>
            </w:tr>
            <w:tr w:rsidR="007844AD" w:rsidRPr="002626C6" w:rsidTr="00EA4559">
              <w:trPr>
                <w:trHeight w:val="315"/>
                <w:jc w:val="center"/>
              </w:trPr>
              <w:tc>
                <w:tcPr>
                  <w:tcW w:w="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2008</w:t>
                  </w:r>
                </w:p>
              </w:tc>
              <w:tc>
                <w:tcPr>
                  <w:tcW w:w="265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8,6</w:t>
                  </w:r>
                </w:p>
              </w:tc>
              <w:tc>
                <w:tcPr>
                  <w:tcW w:w="27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-0,8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18,0</w:t>
                  </w:r>
                </w:p>
              </w:tc>
            </w:tr>
            <w:tr w:rsidR="007844AD" w:rsidRPr="002626C6" w:rsidTr="00EA4559">
              <w:trPr>
                <w:trHeight w:val="315"/>
                <w:jc w:val="center"/>
              </w:trPr>
              <w:tc>
                <w:tcPr>
                  <w:tcW w:w="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265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8,2</w:t>
                  </w:r>
                </w:p>
              </w:tc>
              <w:tc>
                <w:tcPr>
                  <w:tcW w:w="27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-3,4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19,0</w:t>
                  </w:r>
                </w:p>
              </w:tc>
            </w:tr>
            <w:tr w:rsidR="007844AD" w:rsidRPr="002626C6" w:rsidTr="00EA4559">
              <w:trPr>
                <w:trHeight w:val="315"/>
                <w:jc w:val="center"/>
              </w:trPr>
              <w:tc>
                <w:tcPr>
                  <w:tcW w:w="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265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9,8</w:t>
                  </w:r>
                </w:p>
              </w:tc>
              <w:tc>
                <w:tcPr>
                  <w:tcW w:w="27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1,2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19,2</w:t>
                  </w:r>
                </w:p>
              </w:tc>
            </w:tr>
            <w:tr w:rsidR="007844AD" w:rsidRPr="002626C6" w:rsidTr="00EA4559">
              <w:trPr>
                <w:trHeight w:val="315"/>
                <w:jc w:val="center"/>
              </w:trPr>
              <w:tc>
                <w:tcPr>
                  <w:tcW w:w="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265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9,4</w:t>
                  </w:r>
                </w:p>
              </w:tc>
              <w:tc>
                <w:tcPr>
                  <w:tcW w:w="27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-1,8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20,8</w:t>
                  </w:r>
                </w:p>
              </w:tc>
            </w:tr>
            <w:tr w:rsidR="007844AD" w:rsidRPr="002626C6" w:rsidTr="00EA455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210"/>
                <w:jc w:val="center"/>
              </w:trPr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Style w:val="apple-converted-space"/>
                      <w:rFonts w:ascii="Palatino Linotype" w:hAnsi="Palatino Linotype"/>
                      <w:sz w:val="24"/>
                      <w:szCs w:val="24"/>
                    </w:rPr>
                  </w:pPr>
                  <w:r w:rsidRPr="002626C6">
                    <w:rPr>
                      <w:rStyle w:val="apple-converted-space"/>
                      <w:rFonts w:ascii="Palatino Linotype" w:hAnsi="Palatino Linotype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2652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Style w:val="apple-converted-space"/>
                      <w:rFonts w:ascii="Palatino Linotype" w:hAnsi="Palatino Linotype"/>
                      <w:sz w:val="24"/>
                      <w:szCs w:val="24"/>
                    </w:rPr>
                  </w:pPr>
                  <w:r w:rsidRPr="002626C6">
                    <w:rPr>
                      <w:rStyle w:val="apple-converted-space"/>
                      <w:rFonts w:ascii="Palatino Linotype" w:hAnsi="Palatino Linotype"/>
                      <w:sz w:val="24"/>
                      <w:szCs w:val="24"/>
                    </w:rPr>
                    <w:t>8,7</w:t>
                  </w:r>
                </w:p>
              </w:tc>
              <w:tc>
                <w:tcPr>
                  <w:tcW w:w="27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844AD" w:rsidRPr="002626C6" w:rsidRDefault="007844AD" w:rsidP="00E31283">
                  <w:pPr>
                    <w:spacing w:line="240" w:lineRule="auto"/>
                    <w:ind w:left="720"/>
                    <w:rPr>
                      <w:rStyle w:val="apple-converted-space"/>
                      <w:rFonts w:ascii="Palatino Linotype" w:hAnsi="Palatino Linotype"/>
                      <w:sz w:val="24"/>
                      <w:szCs w:val="24"/>
                    </w:rPr>
                  </w:pPr>
                  <w:r w:rsidRPr="002626C6">
                    <w:rPr>
                      <w:rStyle w:val="apple-converted-space"/>
                      <w:rFonts w:ascii="Palatino Linotype" w:hAnsi="Palatino Linotype"/>
                      <w:sz w:val="24"/>
                      <w:szCs w:val="24"/>
                    </w:rPr>
                    <w:t xml:space="preserve">       -4,3</w:t>
                  </w:r>
                </w:p>
              </w:tc>
              <w:tc>
                <w:tcPr>
                  <w:tcW w:w="196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Style w:val="apple-converted-space"/>
                      <w:rFonts w:ascii="Palatino Linotype" w:hAnsi="Palatino Linotype"/>
                      <w:sz w:val="24"/>
                      <w:szCs w:val="24"/>
                    </w:rPr>
                  </w:pPr>
                  <w:r w:rsidRPr="002626C6">
                    <w:rPr>
                      <w:rStyle w:val="apple-converted-space"/>
                      <w:rFonts w:ascii="Palatino Linotype" w:hAnsi="Palatino Linotype"/>
                      <w:sz w:val="24"/>
                      <w:szCs w:val="24"/>
                    </w:rPr>
                    <w:t>19,4</w:t>
                  </w:r>
                </w:p>
              </w:tc>
            </w:tr>
            <w:tr w:rsidR="007844AD" w:rsidRPr="002626C6" w:rsidTr="00EA4559">
              <w:tblPrEx>
                <w:tblBorders>
                  <w:top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100"/>
                <w:jc w:val="center"/>
              </w:trPr>
              <w:tc>
                <w:tcPr>
                  <w:tcW w:w="8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Style w:val="apple-converted-space"/>
                      <w:rFonts w:ascii="Palatino Linotype" w:hAnsi="Palatino Linotype"/>
                      <w:sz w:val="24"/>
                      <w:szCs w:val="24"/>
                    </w:rPr>
                  </w:pPr>
                  <w:r w:rsidRPr="002626C6">
                    <w:rPr>
                      <w:rStyle w:val="apple-converted-space"/>
                      <w:rFonts w:ascii="Palatino Linotype" w:hAnsi="Palatino Linotype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2652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Style w:val="apple-converted-space"/>
                      <w:rFonts w:ascii="Palatino Linotype" w:hAnsi="Palatino Linotype"/>
                      <w:sz w:val="24"/>
                      <w:szCs w:val="24"/>
                    </w:rPr>
                  </w:pPr>
                  <w:r w:rsidRPr="002626C6">
                    <w:rPr>
                      <w:rStyle w:val="apple-converted-space"/>
                      <w:rFonts w:ascii="Palatino Linotype" w:hAnsi="Palatino Linotype"/>
                      <w:sz w:val="24"/>
                      <w:szCs w:val="24"/>
                    </w:rPr>
                    <w:t>7.9</w:t>
                  </w:r>
                </w:p>
              </w:tc>
              <w:tc>
                <w:tcPr>
                  <w:tcW w:w="2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Style w:val="apple-converted-space"/>
                      <w:rFonts w:ascii="Palatino Linotype" w:hAnsi="Palatino Linotype"/>
                      <w:sz w:val="24"/>
                      <w:szCs w:val="24"/>
                    </w:rPr>
                  </w:pPr>
                  <w:r w:rsidRPr="002626C6">
                    <w:rPr>
                      <w:rStyle w:val="apple-converted-space"/>
                      <w:rFonts w:ascii="Palatino Linotype" w:hAnsi="Palatino Linotype"/>
                      <w:sz w:val="24"/>
                      <w:szCs w:val="24"/>
                    </w:rPr>
                    <w:t>-9,9</w:t>
                  </w:r>
                </w:p>
              </w:tc>
              <w:tc>
                <w:tcPr>
                  <w:tcW w:w="1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Style w:val="apple-converted-space"/>
                      <w:rFonts w:ascii="Palatino Linotype" w:hAnsi="Palatino Linotype"/>
                      <w:sz w:val="24"/>
                      <w:szCs w:val="24"/>
                    </w:rPr>
                  </w:pPr>
                  <w:r w:rsidRPr="002626C6">
                    <w:rPr>
                      <w:rStyle w:val="apple-converted-space"/>
                      <w:rFonts w:ascii="Palatino Linotype" w:hAnsi="Palatino Linotype"/>
                      <w:sz w:val="24"/>
                      <w:szCs w:val="24"/>
                    </w:rPr>
                    <w:t>18,9</w:t>
                  </w:r>
                </w:p>
              </w:tc>
            </w:tr>
            <w:tr w:rsidR="007844AD" w:rsidRPr="002626C6" w:rsidTr="00EA4559">
              <w:tblPrEx>
                <w:tblBorders>
                  <w:top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100"/>
                <w:jc w:val="center"/>
              </w:trPr>
              <w:tc>
                <w:tcPr>
                  <w:tcW w:w="8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bCs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bCs/>
                      <w:color w:val="000000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2652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bCs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bCs/>
                      <w:color w:val="000000"/>
                      <w:sz w:val="24"/>
                      <w:szCs w:val="24"/>
                    </w:rPr>
                    <w:t>8,6</w:t>
                  </w:r>
                </w:p>
              </w:tc>
              <w:tc>
                <w:tcPr>
                  <w:tcW w:w="2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bCs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bCs/>
                      <w:color w:val="000000"/>
                      <w:sz w:val="24"/>
                      <w:szCs w:val="24"/>
                    </w:rPr>
                    <w:t>-3,0</w:t>
                  </w:r>
                </w:p>
              </w:tc>
              <w:tc>
                <w:tcPr>
                  <w:tcW w:w="1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bCs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bCs/>
                      <w:color w:val="000000"/>
                      <w:sz w:val="24"/>
                      <w:szCs w:val="24"/>
                    </w:rPr>
                    <w:t>19,1</w:t>
                  </w:r>
                </w:p>
              </w:tc>
            </w:tr>
            <w:tr w:rsidR="007844AD" w:rsidRPr="002626C6" w:rsidTr="00EA455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420"/>
                <w:jc w:val="center"/>
              </w:trPr>
              <w:tc>
                <w:tcPr>
                  <w:tcW w:w="830" w:type="dxa"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2625" w:type="dxa"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8,55</w:t>
                  </w:r>
                </w:p>
              </w:tc>
              <w:tc>
                <w:tcPr>
                  <w:tcW w:w="2805" w:type="dxa"/>
                  <w:gridSpan w:val="2"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-5,4</w:t>
                  </w:r>
                </w:p>
              </w:tc>
              <w:tc>
                <w:tcPr>
                  <w:tcW w:w="1962" w:type="dxa"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19,5</w:t>
                  </w:r>
                </w:p>
              </w:tc>
            </w:tr>
            <w:tr w:rsidR="007844AD" w:rsidRPr="002626C6" w:rsidTr="00EA455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420"/>
                <w:jc w:val="center"/>
              </w:trPr>
              <w:tc>
                <w:tcPr>
                  <w:tcW w:w="830" w:type="dxa"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2625" w:type="dxa"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8,31</w:t>
                  </w:r>
                </w:p>
              </w:tc>
              <w:tc>
                <w:tcPr>
                  <w:tcW w:w="2805" w:type="dxa"/>
                  <w:gridSpan w:val="2"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-3, 0</w:t>
                  </w:r>
                </w:p>
              </w:tc>
              <w:tc>
                <w:tcPr>
                  <w:tcW w:w="1962" w:type="dxa"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18,6</w:t>
                  </w:r>
                </w:p>
              </w:tc>
            </w:tr>
            <w:tr w:rsidR="007844AD" w:rsidRPr="002626C6" w:rsidTr="00EA455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420"/>
                <w:jc w:val="center"/>
              </w:trPr>
              <w:tc>
                <w:tcPr>
                  <w:tcW w:w="830" w:type="dxa"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2625" w:type="dxa"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7, 46</w:t>
                  </w:r>
                </w:p>
              </w:tc>
              <w:tc>
                <w:tcPr>
                  <w:tcW w:w="2805" w:type="dxa"/>
                  <w:gridSpan w:val="2"/>
                </w:tcPr>
                <w:p w:rsidR="007844AD" w:rsidRPr="002626C6" w:rsidRDefault="007844AD" w:rsidP="00E31283">
                  <w:pPr>
                    <w:pStyle w:val="Odsekzoznamu"/>
                    <w:ind w:left="1080"/>
                    <w:rPr>
                      <w:rFonts w:ascii="Palatino Linotype" w:hAnsi="Palatino Linotype"/>
                      <w:color w:val="000000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</w:rPr>
                    <w:t>-2, 2</w:t>
                  </w:r>
                </w:p>
              </w:tc>
              <w:tc>
                <w:tcPr>
                  <w:tcW w:w="1962" w:type="dxa"/>
                </w:tcPr>
                <w:p w:rsidR="007844AD" w:rsidRPr="002626C6" w:rsidRDefault="007844AD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20,2</w:t>
                  </w:r>
                </w:p>
              </w:tc>
            </w:tr>
            <w:tr w:rsidR="00E31283" w:rsidRPr="002626C6" w:rsidTr="00EA455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420"/>
                <w:jc w:val="center"/>
              </w:trPr>
              <w:tc>
                <w:tcPr>
                  <w:tcW w:w="830" w:type="dxa"/>
                </w:tcPr>
                <w:p w:rsidR="00E31283" w:rsidRPr="002626C6" w:rsidRDefault="00E31283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2625" w:type="dxa"/>
                </w:tcPr>
                <w:p w:rsidR="00E31283" w:rsidRPr="002626C6" w:rsidRDefault="00E31283" w:rsidP="00E31283">
                  <w:pPr>
                    <w:tabs>
                      <w:tab w:val="center" w:pos="1242"/>
                      <w:tab w:val="right" w:pos="2485"/>
                    </w:tabs>
                    <w:spacing w:line="240" w:lineRule="auto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ab/>
                    <w:t>8,6</w:t>
                  </w: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2805" w:type="dxa"/>
                  <w:gridSpan w:val="2"/>
                </w:tcPr>
                <w:p w:rsidR="00E31283" w:rsidRPr="002626C6" w:rsidRDefault="00E31283" w:rsidP="00E31283">
                  <w:pPr>
                    <w:pStyle w:val="Odsekzoznamu"/>
                    <w:ind w:left="1080"/>
                    <w:rPr>
                      <w:rFonts w:ascii="Palatino Linotype" w:hAnsi="Palatino Linotype"/>
                      <w:color w:val="000000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</w:rPr>
                    <w:t>-1,9</w:t>
                  </w:r>
                </w:p>
              </w:tc>
              <w:tc>
                <w:tcPr>
                  <w:tcW w:w="1962" w:type="dxa"/>
                </w:tcPr>
                <w:p w:rsidR="00E31283" w:rsidRPr="002626C6" w:rsidRDefault="00E31283" w:rsidP="00E31283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19,8</w:t>
                  </w:r>
                </w:p>
              </w:tc>
            </w:tr>
            <w:tr w:rsidR="00E31283" w:rsidRPr="002626C6" w:rsidTr="00EA455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420"/>
                <w:jc w:val="center"/>
              </w:trPr>
              <w:tc>
                <w:tcPr>
                  <w:tcW w:w="830" w:type="dxa"/>
                </w:tcPr>
                <w:p w:rsidR="00E31283" w:rsidRPr="002626C6" w:rsidRDefault="00E31283" w:rsidP="00D629C5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2625" w:type="dxa"/>
                </w:tcPr>
                <w:p w:rsidR="00E31283" w:rsidRPr="002626C6" w:rsidRDefault="00E31283" w:rsidP="00D629C5">
                  <w:pPr>
                    <w:tabs>
                      <w:tab w:val="center" w:pos="1242"/>
                      <w:tab w:val="right" w:pos="2485"/>
                    </w:tabs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8,5</w:t>
                  </w:r>
                </w:p>
              </w:tc>
              <w:tc>
                <w:tcPr>
                  <w:tcW w:w="2805" w:type="dxa"/>
                  <w:gridSpan w:val="2"/>
                </w:tcPr>
                <w:p w:rsidR="00E31283" w:rsidRPr="002626C6" w:rsidRDefault="00D629C5" w:rsidP="00D629C5">
                  <w:pPr>
                    <w:pStyle w:val="Odsekzoznamu"/>
                    <w:ind w:left="1080"/>
                    <w:rPr>
                      <w:rFonts w:ascii="Palatino Linotype" w:hAnsi="Palatino Linotype"/>
                      <w:color w:val="000000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</w:rPr>
                    <w:t>-</w:t>
                  </w:r>
                  <w:r w:rsidR="00E31283" w:rsidRPr="002626C6">
                    <w:rPr>
                      <w:rFonts w:ascii="Palatino Linotype" w:hAnsi="Palatino Linotype"/>
                      <w:color w:val="000000"/>
                    </w:rPr>
                    <w:t>2,3</w:t>
                  </w:r>
                </w:p>
              </w:tc>
              <w:tc>
                <w:tcPr>
                  <w:tcW w:w="1962" w:type="dxa"/>
                </w:tcPr>
                <w:p w:rsidR="00E31283" w:rsidRPr="002626C6" w:rsidRDefault="00E31283" w:rsidP="00D629C5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 w:rsidRPr="002626C6"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18,8</w:t>
                  </w:r>
                </w:p>
              </w:tc>
            </w:tr>
            <w:tr w:rsidR="00AC470C" w:rsidRPr="002626C6" w:rsidTr="00EA455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420"/>
                <w:jc w:val="center"/>
              </w:trPr>
              <w:tc>
                <w:tcPr>
                  <w:tcW w:w="830" w:type="dxa"/>
                </w:tcPr>
                <w:p w:rsidR="00AC470C" w:rsidRPr="002626C6" w:rsidRDefault="00AC470C" w:rsidP="00D629C5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2625" w:type="dxa"/>
                </w:tcPr>
                <w:p w:rsidR="00AC470C" w:rsidRPr="002626C6" w:rsidRDefault="00F959D8" w:rsidP="00D629C5">
                  <w:pPr>
                    <w:tabs>
                      <w:tab w:val="center" w:pos="1242"/>
                      <w:tab w:val="right" w:pos="2485"/>
                    </w:tabs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9,7</w:t>
                  </w:r>
                </w:p>
              </w:tc>
              <w:tc>
                <w:tcPr>
                  <w:tcW w:w="2805" w:type="dxa"/>
                  <w:gridSpan w:val="2"/>
                </w:tcPr>
                <w:p w:rsidR="00AC470C" w:rsidRPr="002626C6" w:rsidRDefault="00F959D8" w:rsidP="00D629C5">
                  <w:pPr>
                    <w:pStyle w:val="Odsekzoznamu"/>
                    <w:ind w:left="1080"/>
                    <w:rPr>
                      <w:rFonts w:ascii="Palatino Linotype" w:hAnsi="Palatino Linotype"/>
                      <w:color w:val="000000"/>
                    </w:rPr>
                  </w:pPr>
                  <w:r>
                    <w:rPr>
                      <w:rFonts w:ascii="Palatino Linotype" w:hAnsi="Palatino Linotype"/>
                      <w:color w:val="000000"/>
                    </w:rPr>
                    <w:t>-0,9</w:t>
                  </w:r>
                </w:p>
              </w:tc>
              <w:tc>
                <w:tcPr>
                  <w:tcW w:w="1962" w:type="dxa"/>
                </w:tcPr>
                <w:p w:rsidR="00AC470C" w:rsidRPr="002626C6" w:rsidRDefault="00415A64" w:rsidP="00D629C5">
                  <w:pPr>
                    <w:spacing w:line="240" w:lineRule="auto"/>
                    <w:jc w:val="center"/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color w:val="000000"/>
                      <w:sz w:val="24"/>
                      <w:szCs w:val="24"/>
                    </w:rPr>
                    <w:t>20,7</w:t>
                  </w:r>
                </w:p>
              </w:tc>
            </w:tr>
          </w:tbl>
          <w:p w:rsidR="007844AD" w:rsidRPr="002626C6" w:rsidRDefault="007844AD" w:rsidP="00EA4559">
            <w:pPr>
              <w:spacing w:line="360" w:lineRule="auto"/>
              <w:rPr>
                <w:rFonts w:ascii="Palatino Linotype" w:hAnsi="Palatino Linotype"/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noWrap/>
            <w:vAlign w:val="bottom"/>
            <w:hideMark/>
          </w:tcPr>
          <w:p w:rsidR="007844AD" w:rsidRPr="002626C6" w:rsidRDefault="007844AD" w:rsidP="00EA4559">
            <w:pPr>
              <w:spacing w:line="360" w:lineRule="auto"/>
              <w:rPr>
                <w:rFonts w:ascii="Palatino Linotype" w:hAnsi="Palatino Linotype"/>
                <w:color w:val="000000"/>
                <w:sz w:val="24"/>
                <w:szCs w:val="24"/>
              </w:rPr>
            </w:pPr>
          </w:p>
        </w:tc>
      </w:tr>
    </w:tbl>
    <w:p w:rsidR="00E31283" w:rsidRPr="002626C6" w:rsidRDefault="00E31283" w:rsidP="0026519F">
      <w:pPr>
        <w:spacing w:line="360" w:lineRule="auto"/>
        <w:jc w:val="both"/>
        <w:rPr>
          <w:rFonts w:ascii="Palatino Linotype" w:hAnsi="Palatino Linotype"/>
          <w:b/>
          <w:caps/>
          <w:sz w:val="24"/>
          <w:szCs w:val="24"/>
        </w:rPr>
      </w:pPr>
    </w:p>
    <w:p w:rsidR="00EA4559" w:rsidRPr="002626C6" w:rsidRDefault="00EA4559" w:rsidP="000C5E43">
      <w:pPr>
        <w:spacing w:before="480" w:after="240" w:line="360" w:lineRule="auto"/>
        <w:jc w:val="both"/>
        <w:outlineLvl w:val="1"/>
        <w:rPr>
          <w:rFonts w:ascii="Palatino Linotype" w:eastAsia="Times New Roman" w:hAnsi="Palatino Linotype" w:cs="Times New Roman"/>
          <w:sz w:val="24"/>
          <w:szCs w:val="24"/>
          <w:lang w:eastAsia="sk-SK"/>
        </w:rPr>
      </w:pPr>
      <w:bookmarkStart w:id="1" w:name="_GoBack"/>
      <w:bookmarkEnd w:id="1"/>
      <w:r w:rsidRPr="000C5E43">
        <w:rPr>
          <w:rFonts w:ascii="Palatino Linotype" w:eastAsia="Times New Roman" w:hAnsi="Palatino Linotype" w:cs="Times New Roman"/>
          <w:b/>
          <w:bCs/>
          <w:caps/>
          <w:sz w:val="24"/>
          <w:szCs w:val="24"/>
          <w:lang w:eastAsia="sk-SK"/>
        </w:rPr>
        <w:lastRenderedPageBreak/>
        <w:t xml:space="preserve">Extrémne teplý február </w:t>
      </w:r>
      <w:r w:rsidR="000B4090">
        <w:rPr>
          <w:rFonts w:ascii="Palatino Linotype" w:eastAsia="Times New Roman" w:hAnsi="Palatino Linotype" w:cs="Times New Roman"/>
          <w:caps/>
          <w:sz w:val="24"/>
          <w:szCs w:val="24"/>
          <w:lang w:eastAsia="sk-SK"/>
        </w:rPr>
        <w:t xml:space="preserve"> </w:t>
      </w:r>
      <w:r w:rsidRPr="002626C6">
        <w:rPr>
          <w:rFonts w:ascii="Palatino Linotype" w:eastAsia="Times New Roman" w:hAnsi="Palatino Linotype" w:cs="Times New Roman"/>
          <w:sz w:val="24"/>
          <w:szCs w:val="24"/>
          <w:lang w:eastAsia="sk-SK"/>
        </w:rPr>
        <w:t>Posledná tretina minulej zimy bola doslova i do písmena ako z iného ročného obdobia. Teploty dosahovali rekordné hodnoty vo viacerých dňoch mesiaca a na viacerých miestach na Slovensku. Február 2024 ako celok vykazoval marcové charakteristiky. S neuveriteľne vysokou 7-stupňovou odchýlkou od priemernej mesačnej teploty vzduchu skončil február 2024 aj v Brezne.</w:t>
      </w:r>
      <w:r w:rsidR="002626C6" w:rsidRPr="002626C6">
        <w:rPr>
          <w:rFonts w:ascii="Palatino Linotype" w:eastAsia="Times New Roman" w:hAnsi="Palatino Linotype" w:cs="Times New Roman"/>
          <w:sz w:val="24"/>
          <w:szCs w:val="24"/>
          <w:lang w:eastAsia="sk-SK"/>
        </w:rPr>
        <w:t xml:space="preserve"> V porovnaní s minulým rokom je to rozdiel 7,2 stupňa. </w:t>
      </w:r>
      <w:r w:rsidR="002626C6">
        <w:rPr>
          <w:rFonts w:ascii="Palatino Linotype" w:eastAsia="Times New Roman" w:hAnsi="Palatino Linotype" w:cs="Times New Roman"/>
          <w:sz w:val="24"/>
          <w:szCs w:val="24"/>
          <w:lang w:eastAsia="sk-SK"/>
        </w:rPr>
        <w:t xml:space="preserve"> Aj meteorológovia konštatovali, že f</w:t>
      </w:r>
      <w:r w:rsidRPr="002626C6">
        <w:rPr>
          <w:rFonts w:ascii="Palatino Linotype" w:eastAsia="Times New Roman" w:hAnsi="Palatino Linotype" w:cs="Times New Roman"/>
          <w:sz w:val="24"/>
          <w:szCs w:val="24"/>
          <w:lang w:eastAsia="sk-SK"/>
        </w:rPr>
        <w:t>ebruár 2024 sa stal tak najteplejším februárom histórie, a to minimálne za posledných 150 rokov. Teploty boli také vysoké, že môžeme povedať, že február 2024 sa stal 5. najteplejším marcom histórie.</w:t>
      </w:r>
    </w:p>
    <w:p w:rsidR="00EA4559" w:rsidRPr="002626C6" w:rsidRDefault="00EA4559" w:rsidP="000C5E43">
      <w:pPr>
        <w:spacing w:before="480" w:after="240" w:line="360" w:lineRule="auto"/>
        <w:jc w:val="both"/>
        <w:outlineLvl w:val="1"/>
        <w:rPr>
          <w:rFonts w:ascii="Palatino Linotype" w:eastAsia="Times New Roman" w:hAnsi="Palatino Linotype" w:cs="Times New Roman"/>
          <w:sz w:val="24"/>
          <w:szCs w:val="24"/>
          <w:lang w:eastAsia="sk-SK"/>
        </w:rPr>
      </w:pPr>
      <w:r w:rsidRPr="000C5E43">
        <w:rPr>
          <w:rFonts w:ascii="Palatino Linotype" w:eastAsia="Times New Roman" w:hAnsi="Palatino Linotype" w:cs="Times New Roman"/>
          <w:b/>
          <w:bCs/>
          <w:caps/>
          <w:sz w:val="24"/>
          <w:szCs w:val="24"/>
          <w:lang w:eastAsia="sk-SK"/>
        </w:rPr>
        <w:t>Extrémne horúci 1. apríl a </w:t>
      </w:r>
      <w:r w:rsidR="000C5E43" w:rsidRPr="000C5E43">
        <w:rPr>
          <w:rFonts w:ascii="Palatino Linotype" w:eastAsia="Times New Roman" w:hAnsi="Palatino Linotype" w:cs="Times New Roman"/>
          <w:b/>
          <w:bCs/>
          <w:caps/>
          <w:sz w:val="24"/>
          <w:szCs w:val="24"/>
          <w:lang w:eastAsia="sk-SK"/>
        </w:rPr>
        <w:t xml:space="preserve"> </w:t>
      </w:r>
      <w:r w:rsidRPr="000C5E43">
        <w:rPr>
          <w:rFonts w:ascii="Palatino Linotype" w:eastAsia="Times New Roman" w:hAnsi="Palatino Linotype" w:cs="Times New Roman"/>
          <w:b/>
          <w:bCs/>
          <w:caps/>
          <w:sz w:val="24"/>
          <w:szCs w:val="24"/>
          <w:lang w:eastAsia="sk-SK"/>
        </w:rPr>
        <w:t>20-stupňový prepad teploty</w:t>
      </w:r>
      <w:r w:rsidR="000B4090">
        <w:rPr>
          <w:rFonts w:ascii="Palatino Linotype" w:eastAsia="Times New Roman" w:hAnsi="Palatino Linotype" w:cs="Times New Roman"/>
          <w:caps/>
          <w:sz w:val="24"/>
          <w:szCs w:val="24"/>
          <w:lang w:eastAsia="sk-SK"/>
        </w:rPr>
        <w:t xml:space="preserve"> </w:t>
      </w:r>
      <w:r w:rsidR="000509E4">
        <w:rPr>
          <w:rFonts w:ascii="Palatino Linotype" w:eastAsia="Times New Roman" w:hAnsi="Palatino Linotype" w:cs="Times New Roman"/>
          <w:sz w:val="24"/>
          <w:szCs w:val="24"/>
          <w:lang w:eastAsia="sk-SK"/>
        </w:rPr>
        <w:t>N</w:t>
      </w:r>
      <w:r w:rsidR="00463BA3" w:rsidRPr="002626C6">
        <w:rPr>
          <w:rFonts w:ascii="Palatino Linotype" w:eastAsia="Times New Roman" w:hAnsi="Palatino Linotype" w:cs="Times New Roman"/>
          <w:sz w:val="24"/>
          <w:szCs w:val="24"/>
          <w:lang w:eastAsia="sk-SK"/>
        </w:rPr>
        <w:t>adpriemerne vysoké teploty sa s nami ťahali prakticky od začiatku februára až do polovice apríla 2024</w:t>
      </w:r>
      <w:r w:rsidR="00447493">
        <w:rPr>
          <w:rFonts w:ascii="Palatino Linotype" w:eastAsia="Times New Roman" w:hAnsi="Palatino Linotype" w:cs="Times New Roman"/>
          <w:sz w:val="24"/>
          <w:szCs w:val="24"/>
          <w:lang w:eastAsia="sk-SK"/>
        </w:rPr>
        <w:t xml:space="preserve">.  Jarný </w:t>
      </w:r>
      <w:r w:rsidR="00463BA3">
        <w:rPr>
          <w:rFonts w:ascii="Palatino Linotype" w:eastAsia="Times New Roman" w:hAnsi="Palatino Linotype" w:cs="Times New Roman"/>
          <w:sz w:val="24"/>
          <w:szCs w:val="24"/>
          <w:lang w:eastAsia="sk-SK"/>
        </w:rPr>
        <w:t xml:space="preserve"> </w:t>
      </w:r>
      <w:r w:rsidRPr="002626C6">
        <w:rPr>
          <w:rFonts w:ascii="Palatino Linotype" w:eastAsia="Times New Roman" w:hAnsi="Palatino Linotype" w:cs="Times New Roman"/>
          <w:sz w:val="24"/>
          <w:szCs w:val="24"/>
          <w:lang w:eastAsia="sk-SK"/>
        </w:rPr>
        <w:t xml:space="preserve">mesiac </w:t>
      </w:r>
      <w:r w:rsidR="00447493">
        <w:rPr>
          <w:rFonts w:ascii="Palatino Linotype" w:eastAsia="Times New Roman" w:hAnsi="Palatino Linotype" w:cs="Times New Roman"/>
          <w:sz w:val="24"/>
          <w:szCs w:val="24"/>
          <w:lang w:eastAsia="sk-SK"/>
        </w:rPr>
        <w:t>apríl bol naozaj bláznivý.</w:t>
      </w:r>
      <w:r w:rsidRPr="002626C6">
        <w:rPr>
          <w:rFonts w:ascii="Palatino Linotype" w:eastAsia="Times New Roman" w:hAnsi="Palatino Linotype" w:cs="Times New Roman"/>
          <w:sz w:val="24"/>
          <w:szCs w:val="24"/>
          <w:lang w:eastAsia="sk-SK"/>
        </w:rPr>
        <w:t xml:space="preserve"> 1. apríla 2024 však dosiahli </w:t>
      </w:r>
      <w:r w:rsidR="000509E4">
        <w:rPr>
          <w:rFonts w:ascii="Palatino Linotype" w:eastAsia="Times New Roman" w:hAnsi="Palatino Linotype" w:cs="Times New Roman"/>
          <w:sz w:val="24"/>
          <w:szCs w:val="24"/>
          <w:lang w:eastAsia="sk-SK"/>
        </w:rPr>
        <w:t xml:space="preserve">tieto bláznovstvá naozaj </w:t>
      </w:r>
      <w:r w:rsidRPr="002626C6">
        <w:rPr>
          <w:rFonts w:ascii="Palatino Linotype" w:eastAsia="Times New Roman" w:hAnsi="Palatino Linotype" w:cs="Times New Roman"/>
          <w:sz w:val="24"/>
          <w:szCs w:val="24"/>
          <w:lang w:eastAsia="sk-SK"/>
        </w:rPr>
        <w:t>vrchol</w:t>
      </w:r>
      <w:r w:rsidR="000509E4">
        <w:rPr>
          <w:rFonts w:ascii="Palatino Linotype" w:eastAsia="Times New Roman" w:hAnsi="Palatino Linotype" w:cs="Times New Roman"/>
          <w:sz w:val="24"/>
          <w:szCs w:val="24"/>
          <w:lang w:eastAsia="sk-SK"/>
        </w:rPr>
        <w:t xml:space="preserve">;  </w:t>
      </w:r>
      <w:r w:rsidRPr="002626C6">
        <w:rPr>
          <w:rFonts w:ascii="Palatino Linotype" w:eastAsia="Times New Roman" w:hAnsi="Palatino Linotype" w:cs="Times New Roman"/>
          <w:sz w:val="24"/>
          <w:szCs w:val="24"/>
          <w:lang w:eastAsia="sk-SK"/>
        </w:rPr>
        <w:t>teploty</w:t>
      </w:r>
      <w:r w:rsidR="000509E4">
        <w:rPr>
          <w:rFonts w:ascii="Palatino Linotype" w:eastAsia="Times New Roman" w:hAnsi="Palatino Linotype" w:cs="Times New Roman"/>
          <w:sz w:val="24"/>
          <w:szCs w:val="24"/>
          <w:lang w:eastAsia="sk-SK"/>
        </w:rPr>
        <w:t xml:space="preserve"> dosiahli až </w:t>
      </w:r>
      <w:r w:rsidRPr="002626C6">
        <w:rPr>
          <w:rFonts w:ascii="Palatino Linotype" w:eastAsia="Times New Roman" w:hAnsi="Palatino Linotype" w:cs="Times New Roman"/>
          <w:sz w:val="24"/>
          <w:szCs w:val="24"/>
          <w:lang w:eastAsia="sk-SK"/>
        </w:rPr>
        <w:t>k</w:t>
      </w:r>
      <w:r w:rsidR="000509E4">
        <w:rPr>
          <w:rFonts w:ascii="Palatino Linotype" w:eastAsia="Times New Roman" w:hAnsi="Palatino Linotype" w:cs="Times New Roman"/>
          <w:sz w:val="24"/>
          <w:szCs w:val="24"/>
          <w:lang w:eastAsia="sk-SK"/>
        </w:rPr>
        <w:t> </w:t>
      </w:r>
      <w:r w:rsidRPr="002626C6">
        <w:rPr>
          <w:rFonts w:ascii="Palatino Linotype" w:eastAsia="Times New Roman" w:hAnsi="Palatino Linotype" w:cs="Times New Roman"/>
          <w:sz w:val="24"/>
          <w:szCs w:val="24"/>
          <w:lang w:eastAsia="sk-SK"/>
        </w:rPr>
        <w:t>neuveriteľný</w:t>
      </w:r>
      <w:r w:rsidR="000509E4">
        <w:rPr>
          <w:rFonts w:ascii="Palatino Linotype" w:eastAsia="Times New Roman" w:hAnsi="Palatino Linotype" w:cs="Times New Roman"/>
          <w:sz w:val="24"/>
          <w:szCs w:val="24"/>
          <w:lang w:eastAsia="sk-SK"/>
        </w:rPr>
        <w:t xml:space="preserve">ch </w:t>
      </w:r>
      <w:r w:rsidRPr="002626C6">
        <w:rPr>
          <w:rFonts w:ascii="Palatino Linotype" w:eastAsia="Times New Roman" w:hAnsi="Palatino Linotype" w:cs="Times New Roman"/>
          <w:sz w:val="24"/>
          <w:szCs w:val="24"/>
          <w:lang w:eastAsia="sk-SK"/>
        </w:rPr>
        <w:t xml:space="preserve">  24 °C.</w:t>
      </w:r>
      <w:r w:rsidR="000509E4">
        <w:rPr>
          <w:rFonts w:ascii="Palatino Linotype" w:eastAsia="Times New Roman" w:hAnsi="Palatino Linotype" w:cs="Times New Roman"/>
          <w:sz w:val="24"/>
          <w:szCs w:val="24"/>
          <w:lang w:eastAsia="sk-SK"/>
        </w:rPr>
        <w:t xml:space="preserve"> </w:t>
      </w:r>
      <w:r w:rsidRPr="002626C6">
        <w:rPr>
          <w:rFonts w:ascii="Palatino Linotype" w:eastAsia="Times New Roman" w:hAnsi="Palatino Linotype" w:cs="Times New Roman"/>
          <w:sz w:val="24"/>
          <w:szCs w:val="24"/>
          <w:lang w:eastAsia="sk-SK"/>
        </w:rPr>
        <w:t xml:space="preserve">Ako čerešnička na torte bolo síce prechodné, no extrémne výrazné ochladenie. To zabezpečilo naozaj gigantický prepad teploty, a to iba z poobedia do večera, resp. z večera do rána  (teda za cca 12 hodín a menej). Teploty sa prepadli aj o viac ako 20 °C – napr. kým </w:t>
      </w:r>
      <w:r w:rsidR="00C07E6D">
        <w:rPr>
          <w:rFonts w:ascii="Palatino Linotype" w:eastAsia="Times New Roman" w:hAnsi="Palatino Linotype" w:cs="Times New Roman"/>
          <w:sz w:val="24"/>
          <w:szCs w:val="24"/>
          <w:lang w:eastAsia="sk-SK"/>
        </w:rPr>
        <w:t xml:space="preserve">jeden deň sme zaznamenali </w:t>
      </w:r>
      <w:r w:rsidRPr="002626C6">
        <w:rPr>
          <w:rFonts w:ascii="Palatino Linotype" w:eastAsia="Times New Roman" w:hAnsi="Palatino Linotype" w:cs="Times New Roman"/>
          <w:sz w:val="24"/>
          <w:szCs w:val="24"/>
          <w:lang w:eastAsia="sk-SK"/>
        </w:rPr>
        <w:t xml:space="preserve"> letných 21 °C, ráno v utorok 2.</w:t>
      </w:r>
      <w:r w:rsidR="00C07E6D">
        <w:rPr>
          <w:rFonts w:ascii="Palatino Linotype" w:eastAsia="Times New Roman" w:hAnsi="Palatino Linotype" w:cs="Times New Roman"/>
          <w:sz w:val="24"/>
          <w:szCs w:val="24"/>
          <w:lang w:eastAsia="sk-SK"/>
        </w:rPr>
        <w:t xml:space="preserve"> apríla</w:t>
      </w:r>
      <w:r w:rsidRPr="002626C6">
        <w:rPr>
          <w:rFonts w:ascii="Palatino Linotype" w:eastAsia="Times New Roman" w:hAnsi="Palatino Linotype" w:cs="Times New Roman"/>
          <w:sz w:val="24"/>
          <w:szCs w:val="24"/>
          <w:lang w:eastAsia="sk-SK"/>
        </w:rPr>
        <w:t xml:space="preserve"> </w:t>
      </w:r>
      <w:r w:rsidR="00C07E6D">
        <w:rPr>
          <w:rFonts w:ascii="Palatino Linotype" w:eastAsia="Times New Roman" w:hAnsi="Palatino Linotype" w:cs="Times New Roman"/>
          <w:sz w:val="24"/>
          <w:szCs w:val="24"/>
          <w:lang w:eastAsia="sk-SK"/>
        </w:rPr>
        <w:t>sme</w:t>
      </w:r>
      <w:r w:rsidRPr="002626C6">
        <w:rPr>
          <w:rFonts w:ascii="Palatino Linotype" w:eastAsia="Times New Roman" w:hAnsi="Palatino Linotype" w:cs="Times New Roman"/>
          <w:sz w:val="24"/>
          <w:szCs w:val="24"/>
          <w:lang w:eastAsia="sk-SK"/>
        </w:rPr>
        <w:t xml:space="preserve"> už mali pravých zimných 0 °C a sneženie.</w:t>
      </w:r>
    </w:p>
    <w:p w:rsidR="00EA4559" w:rsidRPr="002626C6" w:rsidRDefault="00EA4559" w:rsidP="00EC122F">
      <w:pPr>
        <w:spacing w:before="480" w:after="240" w:line="360" w:lineRule="auto"/>
        <w:jc w:val="both"/>
        <w:outlineLvl w:val="1"/>
        <w:rPr>
          <w:rFonts w:ascii="Palatino Linotype" w:eastAsia="Times New Roman" w:hAnsi="Palatino Linotype" w:cs="Times New Roman"/>
          <w:sz w:val="24"/>
          <w:szCs w:val="24"/>
          <w:lang w:eastAsia="sk-SK"/>
        </w:rPr>
      </w:pPr>
      <w:r w:rsidRPr="000C5E43">
        <w:rPr>
          <w:rFonts w:ascii="Palatino Linotype" w:eastAsia="Times New Roman" w:hAnsi="Palatino Linotype" w:cs="Times New Roman"/>
          <w:b/>
          <w:bCs/>
          <w:caps/>
          <w:sz w:val="24"/>
          <w:szCs w:val="24"/>
          <w:lang w:eastAsia="sk-SK"/>
        </w:rPr>
        <w:t>Silne zakalená veľkonočná obloha od saharského piesku</w:t>
      </w:r>
      <w:r w:rsidR="000B4090">
        <w:rPr>
          <w:rFonts w:ascii="Palatino Linotype" w:eastAsia="Times New Roman" w:hAnsi="Palatino Linotype" w:cs="Times New Roman"/>
          <w:caps/>
          <w:sz w:val="24"/>
          <w:szCs w:val="24"/>
          <w:lang w:eastAsia="sk-SK"/>
        </w:rPr>
        <w:t xml:space="preserve">. </w:t>
      </w:r>
      <w:r w:rsidR="000B4090">
        <w:rPr>
          <w:rFonts w:ascii="Palatino Linotype" w:eastAsia="Times New Roman" w:hAnsi="Palatino Linotype" w:cs="Times New Roman"/>
          <w:sz w:val="24"/>
          <w:szCs w:val="24"/>
          <w:lang w:eastAsia="sk-SK"/>
        </w:rPr>
        <w:t>Tohtoročná V</w:t>
      </w:r>
      <w:r w:rsidRPr="002626C6">
        <w:rPr>
          <w:rFonts w:ascii="Palatino Linotype" w:eastAsia="Times New Roman" w:hAnsi="Palatino Linotype" w:cs="Times New Roman"/>
          <w:sz w:val="24"/>
          <w:szCs w:val="24"/>
          <w:lang w:eastAsia="sk-SK"/>
        </w:rPr>
        <w:t>eľká noc utkvie v pamäti najmä obrovským množstvom saharského prachu vznášajúcim sa nad naším územím. Nie že by v minulosti prach k nám neprúdil, no v takom množstve to bola naozaj rarita</w:t>
      </w:r>
      <w:r w:rsidR="000B4090">
        <w:rPr>
          <w:rFonts w:ascii="Palatino Linotype" w:eastAsia="Times New Roman" w:hAnsi="Palatino Linotype" w:cs="Times New Roman"/>
          <w:sz w:val="24"/>
          <w:szCs w:val="24"/>
          <w:lang w:eastAsia="sk-SK"/>
        </w:rPr>
        <w:t xml:space="preserve">. </w:t>
      </w:r>
      <w:r w:rsidRPr="002626C6">
        <w:rPr>
          <w:rFonts w:ascii="Palatino Linotype" w:eastAsia="Times New Roman" w:hAnsi="Palatino Linotype" w:cs="Times New Roman"/>
          <w:sz w:val="24"/>
          <w:szCs w:val="24"/>
          <w:lang w:eastAsia="sk-SK"/>
        </w:rPr>
        <w:t>.</w:t>
      </w:r>
    </w:p>
    <w:p w:rsidR="00EA4559" w:rsidRPr="002626C6" w:rsidRDefault="00EA4559" w:rsidP="00EC122F">
      <w:pPr>
        <w:spacing w:before="480" w:after="240" w:line="360" w:lineRule="auto"/>
        <w:jc w:val="both"/>
        <w:outlineLvl w:val="1"/>
        <w:rPr>
          <w:rFonts w:ascii="Palatino Linotype" w:eastAsia="Times New Roman" w:hAnsi="Palatino Linotype" w:cs="Times New Roman"/>
          <w:sz w:val="24"/>
          <w:szCs w:val="24"/>
          <w:lang w:eastAsia="sk-SK"/>
        </w:rPr>
      </w:pPr>
      <w:r w:rsidRPr="000C5E43">
        <w:rPr>
          <w:rFonts w:ascii="Palatino Linotype" w:eastAsia="Times New Roman" w:hAnsi="Palatino Linotype" w:cs="Times New Roman"/>
          <w:b/>
          <w:bCs/>
          <w:caps/>
          <w:sz w:val="24"/>
          <w:szCs w:val="24"/>
          <w:lang w:eastAsia="sk-SK"/>
        </w:rPr>
        <w:t>Rekordne skorý začiatok kvitnutia stromov</w:t>
      </w:r>
      <w:r w:rsidR="000B4090" w:rsidRPr="000C5E43">
        <w:rPr>
          <w:rFonts w:ascii="Palatino Linotype" w:eastAsia="Times New Roman" w:hAnsi="Palatino Linotype" w:cs="Times New Roman"/>
          <w:b/>
          <w:bCs/>
          <w:caps/>
          <w:sz w:val="24"/>
          <w:szCs w:val="24"/>
          <w:lang w:eastAsia="sk-SK"/>
        </w:rPr>
        <w:t xml:space="preserve">. </w:t>
      </w:r>
      <w:r w:rsidRPr="002626C6">
        <w:rPr>
          <w:rFonts w:ascii="Palatino Linotype" w:eastAsia="Times New Roman" w:hAnsi="Palatino Linotype" w:cs="Times New Roman"/>
          <w:sz w:val="24"/>
          <w:szCs w:val="24"/>
          <w:lang w:eastAsia="sk-SK"/>
        </w:rPr>
        <w:t>Extrémne teplá prvá polovica jari to zaklincovala rekordne skorým nástupom vegetácia. Jednotlivé fenologické fázy boli urýchlené o 3 týždne až mesiac. Takto skoro ako v roku 2024 vegetácia zatiaľ nikdy nerozkvitla.</w:t>
      </w:r>
    </w:p>
    <w:p w:rsidR="00EA4559" w:rsidRPr="002626C6" w:rsidRDefault="00EA4559" w:rsidP="00EC122F">
      <w:pPr>
        <w:spacing w:before="480" w:after="240" w:line="360" w:lineRule="auto"/>
        <w:jc w:val="both"/>
        <w:outlineLvl w:val="1"/>
        <w:rPr>
          <w:rFonts w:ascii="Palatino Linotype" w:eastAsia="Times New Roman" w:hAnsi="Palatino Linotype" w:cs="Times New Roman"/>
          <w:sz w:val="24"/>
          <w:szCs w:val="24"/>
          <w:lang w:eastAsia="sk-SK"/>
        </w:rPr>
      </w:pPr>
      <w:r w:rsidRPr="000C5E43">
        <w:rPr>
          <w:rFonts w:ascii="Palatino Linotype" w:eastAsia="Times New Roman" w:hAnsi="Palatino Linotype" w:cs="Times New Roman"/>
          <w:b/>
          <w:bCs/>
          <w:caps/>
          <w:sz w:val="24"/>
          <w:szCs w:val="24"/>
          <w:lang w:eastAsia="sk-SK"/>
        </w:rPr>
        <w:lastRenderedPageBreak/>
        <w:t>Najsilnejšia polárna žiara dvadsaťročia 11. mája</w:t>
      </w:r>
      <w:r w:rsidR="000B4090">
        <w:rPr>
          <w:rFonts w:ascii="Palatino Linotype" w:eastAsia="Times New Roman" w:hAnsi="Palatino Linotype" w:cs="Times New Roman"/>
          <w:caps/>
          <w:sz w:val="24"/>
          <w:szCs w:val="24"/>
          <w:lang w:eastAsia="sk-SK"/>
        </w:rPr>
        <w:t xml:space="preserve">. </w:t>
      </w:r>
      <w:r w:rsidRPr="002626C6">
        <w:rPr>
          <w:rFonts w:ascii="Palatino Linotype" w:eastAsia="Times New Roman" w:hAnsi="Palatino Linotype" w:cs="Times New Roman"/>
          <w:sz w:val="24"/>
          <w:szCs w:val="24"/>
          <w:lang w:eastAsia="sk-SK"/>
        </w:rPr>
        <w:t>Málokto sa počas noci z 10. na 11. mája vyspal. Namiesto toho ste si mnohí z nás užívali pohľad na nezabudnuteľné nebeské divadlo. Mimoriadne silná geomagnetická búrka vyvolala najvýraznejšiu polárnu žiaru za posledných 20 rokov – minimálne od roku 2005.</w:t>
      </w:r>
    </w:p>
    <w:p w:rsidR="00C07E6D" w:rsidRPr="000B4090" w:rsidRDefault="00D35EC6" w:rsidP="00EC122F">
      <w:pPr>
        <w:pStyle w:val="Nadpis2"/>
        <w:spacing w:before="480" w:beforeAutospacing="0" w:after="240" w:afterAutospacing="0" w:line="360" w:lineRule="auto"/>
        <w:jc w:val="both"/>
        <w:rPr>
          <w:rFonts w:ascii="Palatino Linotype" w:hAnsi="Palatino Linotype"/>
          <w:b w:val="0"/>
          <w:bCs w:val="0"/>
          <w:sz w:val="24"/>
          <w:szCs w:val="24"/>
        </w:rPr>
      </w:pPr>
      <w:r w:rsidRPr="000C5E43">
        <w:rPr>
          <w:rFonts w:ascii="Palatino Linotype" w:hAnsi="Palatino Linotype"/>
          <w:caps/>
          <w:sz w:val="24"/>
          <w:szCs w:val="24"/>
        </w:rPr>
        <w:t>extrémna prietrž mračien</w:t>
      </w:r>
      <w:r w:rsidR="000B4090">
        <w:rPr>
          <w:rFonts w:ascii="Palatino Linotype" w:hAnsi="Palatino Linotype"/>
          <w:b w:val="0"/>
          <w:bCs w:val="0"/>
          <w:caps/>
          <w:sz w:val="24"/>
          <w:szCs w:val="24"/>
        </w:rPr>
        <w:t xml:space="preserve">. </w:t>
      </w:r>
      <w:r w:rsidR="00C07E6D" w:rsidRPr="00D35EC6">
        <w:rPr>
          <w:rFonts w:ascii="Palatino Linotype" w:hAnsi="Palatino Linotype" w:cs="Segoe UI Historic"/>
          <w:b w:val="0"/>
          <w:bCs w:val="0"/>
          <w:color w:val="050505"/>
          <w:sz w:val="24"/>
          <w:szCs w:val="24"/>
          <w:shd w:val="clear" w:color="auto" w:fill="FFFFFF"/>
        </w:rPr>
        <w:t>Extrémy po</w:t>
      </w:r>
      <w:r w:rsidR="00C07E6D" w:rsidRPr="00D35EC6">
        <w:rPr>
          <w:rFonts w:ascii="Palatino Linotype" w:hAnsi="Palatino Linotype" w:cs="Calibri"/>
          <w:b w:val="0"/>
          <w:bCs w:val="0"/>
          <w:color w:val="050505"/>
          <w:sz w:val="24"/>
          <w:szCs w:val="24"/>
          <w:shd w:val="clear" w:color="auto" w:fill="FFFFFF"/>
        </w:rPr>
        <w:t>č</w:t>
      </w:r>
      <w:r w:rsidR="00C07E6D" w:rsidRPr="00D35EC6">
        <w:rPr>
          <w:rFonts w:ascii="Palatino Linotype" w:hAnsi="Palatino Linotype" w:cs="Segoe UI Historic"/>
          <w:b w:val="0"/>
          <w:bCs w:val="0"/>
          <w:color w:val="050505"/>
          <w:sz w:val="24"/>
          <w:szCs w:val="24"/>
          <w:shd w:val="clear" w:color="auto" w:fill="FFFFFF"/>
        </w:rPr>
        <w:t xml:space="preserve">asia sa stávajú </w:t>
      </w:r>
      <w:r w:rsidR="00C07E6D" w:rsidRPr="00D35EC6">
        <w:rPr>
          <w:rFonts w:ascii="Palatino Linotype" w:hAnsi="Palatino Linotype" w:cs="Calibri"/>
          <w:b w:val="0"/>
          <w:bCs w:val="0"/>
          <w:color w:val="050505"/>
          <w:sz w:val="24"/>
          <w:szCs w:val="24"/>
          <w:shd w:val="clear" w:color="auto" w:fill="FFFFFF"/>
        </w:rPr>
        <w:t>č</w:t>
      </w:r>
      <w:r w:rsidR="00C07E6D" w:rsidRPr="00D35EC6">
        <w:rPr>
          <w:rFonts w:ascii="Palatino Linotype" w:hAnsi="Palatino Linotype" w:cs="Segoe UI Historic"/>
          <w:b w:val="0"/>
          <w:bCs w:val="0"/>
          <w:color w:val="050505"/>
          <w:sz w:val="24"/>
          <w:szCs w:val="24"/>
          <w:shd w:val="clear" w:color="auto" w:fill="FFFFFF"/>
        </w:rPr>
        <w:t xml:space="preserve">oraz </w:t>
      </w:r>
      <w:r w:rsidR="00C07E6D" w:rsidRPr="00D35EC6">
        <w:rPr>
          <w:rFonts w:ascii="Palatino Linotype" w:hAnsi="Palatino Linotype" w:cs="Calibri"/>
          <w:b w:val="0"/>
          <w:bCs w:val="0"/>
          <w:color w:val="050505"/>
          <w:sz w:val="24"/>
          <w:szCs w:val="24"/>
          <w:shd w:val="clear" w:color="auto" w:fill="FFFFFF"/>
        </w:rPr>
        <w:t>č</w:t>
      </w:r>
      <w:r w:rsidR="00C07E6D" w:rsidRPr="00D35EC6">
        <w:rPr>
          <w:rFonts w:ascii="Palatino Linotype" w:hAnsi="Palatino Linotype" w:cs="Segoe UI Historic"/>
          <w:b w:val="0"/>
          <w:bCs w:val="0"/>
          <w:color w:val="050505"/>
          <w:sz w:val="24"/>
          <w:szCs w:val="24"/>
          <w:shd w:val="clear" w:color="auto" w:fill="FFFFFF"/>
        </w:rPr>
        <w:t>astejším javom aj v našich zemepisných šírkach. V pondelok 8. júla  sme mali možnos</w:t>
      </w:r>
      <w:r w:rsidR="00C07E6D" w:rsidRPr="00D35EC6">
        <w:rPr>
          <w:rFonts w:ascii="Palatino Linotype" w:hAnsi="Palatino Linotype" w:cs="Calibri"/>
          <w:b w:val="0"/>
          <w:bCs w:val="0"/>
          <w:color w:val="050505"/>
          <w:sz w:val="24"/>
          <w:szCs w:val="24"/>
          <w:shd w:val="clear" w:color="auto" w:fill="FFFFFF"/>
        </w:rPr>
        <w:t>ť</w:t>
      </w:r>
      <w:r w:rsidR="00C07E6D" w:rsidRPr="00D35EC6">
        <w:rPr>
          <w:rFonts w:ascii="Palatino Linotype" w:hAnsi="Palatino Linotype" w:cs="Segoe UI Historic"/>
          <w:b w:val="0"/>
          <w:bCs w:val="0"/>
          <w:color w:val="050505"/>
          <w:sz w:val="24"/>
          <w:szCs w:val="24"/>
          <w:shd w:val="clear" w:color="auto" w:fill="FFFFFF"/>
        </w:rPr>
        <w:t xml:space="preserve"> zaži</w:t>
      </w:r>
      <w:r w:rsidR="00C07E6D" w:rsidRPr="00D35EC6">
        <w:rPr>
          <w:rFonts w:ascii="Palatino Linotype" w:hAnsi="Palatino Linotype" w:cs="Calibri"/>
          <w:b w:val="0"/>
          <w:bCs w:val="0"/>
          <w:color w:val="050505"/>
          <w:sz w:val="24"/>
          <w:szCs w:val="24"/>
          <w:shd w:val="clear" w:color="auto" w:fill="FFFFFF"/>
        </w:rPr>
        <w:t>ť</w:t>
      </w:r>
      <w:r w:rsidR="00C07E6D" w:rsidRPr="00D35EC6">
        <w:rPr>
          <w:rFonts w:ascii="Palatino Linotype" w:hAnsi="Palatino Linotype" w:cs="Segoe UI Historic"/>
          <w:b w:val="0"/>
          <w:bCs w:val="0"/>
          <w:color w:val="050505"/>
          <w:sz w:val="24"/>
          <w:szCs w:val="24"/>
          <w:shd w:val="clear" w:color="auto" w:fill="FFFFFF"/>
        </w:rPr>
        <w:t xml:space="preserve"> jeden z nich. Príroda nám ukázala svoju silu, Mesto </w:t>
      </w:r>
      <w:r w:rsidR="00C07E6D" w:rsidRPr="00D35EC6">
        <w:rPr>
          <w:rFonts w:ascii="Palatino Linotype" w:hAnsi="Palatino Linotype"/>
          <w:b w:val="0"/>
          <w:bCs w:val="0"/>
          <w:sz w:val="24"/>
          <w:szCs w:val="24"/>
        </w:rPr>
        <w:t xml:space="preserve"> Brezno a jeho bezprostredné okolie zasiahla extrémna prietrž mračien spojená so silným vetrom a ničivým krupobitím. Krúpy veľké ako stolnotenisové loptičky ničili všetko, čo im prišlo do cesty. Ľadovec rozbíjal strechy, okná aj fasády, poškodzoval autá, lámal stromy a ničil úrodu v záhradách.  Napriek tomu, že prietrž trvala iba niekoľko minút, zostala po nej doslova spúšť.  </w:t>
      </w:r>
      <w:r w:rsidR="00C07E6D" w:rsidRPr="00D35EC6">
        <w:rPr>
          <w:rFonts w:ascii="Palatino Linotype" w:hAnsi="Palatino Linotype" w:cs="Arial"/>
          <w:b w:val="0"/>
          <w:bCs w:val="0"/>
          <w:spacing w:val="-1"/>
          <w:sz w:val="24"/>
          <w:szCs w:val="24"/>
          <w:shd w:val="clear" w:color="auto" w:fill="FFFFFF"/>
        </w:rPr>
        <w:t>Počas 15 minút tam napršalo viac ako 2</w:t>
      </w:r>
      <w:r w:rsidR="00ED76CF">
        <w:rPr>
          <w:rFonts w:ascii="Palatino Linotype" w:hAnsi="Palatino Linotype" w:cs="Arial"/>
          <w:b w:val="0"/>
          <w:bCs w:val="0"/>
          <w:spacing w:val="-1"/>
          <w:sz w:val="24"/>
          <w:szCs w:val="24"/>
          <w:shd w:val="clear" w:color="auto" w:fill="FFFFFF"/>
        </w:rPr>
        <w:t>5</w:t>
      </w:r>
      <w:r w:rsidR="00C07E6D" w:rsidRPr="00D35EC6">
        <w:rPr>
          <w:rFonts w:ascii="Palatino Linotype" w:hAnsi="Palatino Linotype" w:cs="Arial"/>
          <w:b w:val="0"/>
          <w:bCs w:val="0"/>
          <w:spacing w:val="-1"/>
          <w:sz w:val="24"/>
          <w:szCs w:val="24"/>
          <w:shd w:val="clear" w:color="auto" w:fill="FFFFFF"/>
        </w:rPr>
        <w:t xml:space="preserve"> mm vody, </w:t>
      </w:r>
      <w:r w:rsidR="005E0A1A">
        <w:rPr>
          <w:rFonts w:ascii="Palatino Linotype" w:hAnsi="Palatino Linotype" w:cs="Arial"/>
          <w:b w:val="0"/>
          <w:bCs w:val="0"/>
          <w:spacing w:val="-1"/>
          <w:sz w:val="24"/>
          <w:szCs w:val="24"/>
          <w:shd w:val="clear" w:color="auto" w:fill="FFFFFF"/>
        </w:rPr>
        <w:t xml:space="preserve">ale tie </w:t>
      </w:r>
      <w:r w:rsidR="00C07E6D" w:rsidRPr="00D35EC6">
        <w:rPr>
          <w:rFonts w:ascii="Palatino Linotype" w:hAnsi="Palatino Linotype" w:cs="Arial"/>
          <w:b w:val="0"/>
          <w:bCs w:val="0"/>
          <w:spacing w:val="-1"/>
          <w:sz w:val="24"/>
          <w:szCs w:val="24"/>
          <w:shd w:val="clear" w:color="auto" w:fill="FFFFFF"/>
        </w:rPr>
        <w:t xml:space="preserve"> </w:t>
      </w:r>
      <w:r w:rsidR="005E0A1A">
        <w:rPr>
          <w:rFonts w:ascii="Palatino Linotype" w:hAnsi="Palatino Linotype" w:cs="Arial"/>
          <w:b w:val="0"/>
          <w:bCs w:val="0"/>
          <w:spacing w:val="-1"/>
          <w:sz w:val="24"/>
          <w:szCs w:val="24"/>
          <w:shd w:val="clear" w:color="auto" w:fill="FFFFFF"/>
        </w:rPr>
        <w:t xml:space="preserve">veľké </w:t>
      </w:r>
      <w:r w:rsidR="00C07E6D" w:rsidRPr="00D35EC6">
        <w:rPr>
          <w:rFonts w:ascii="Palatino Linotype" w:hAnsi="Palatino Linotype" w:cs="Arial"/>
          <w:b w:val="0"/>
          <w:bCs w:val="0"/>
          <w:spacing w:val="-1"/>
          <w:sz w:val="24"/>
          <w:szCs w:val="24"/>
          <w:shd w:val="clear" w:color="auto" w:fill="FFFFFF"/>
        </w:rPr>
        <w:t xml:space="preserve">krúpy </w:t>
      </w:r>
      <w:r w:rsidR="005E0A1A">
        <w:rPr>
          <w:rFonts w:ascii="Palatino Linotype" w:hAnsi="Palatino Linotype" w:cs="Arial"/>
          <w:b w:val="0"/>
          <w:bCs w:val="0"/>
          <w:spacing w:val="-1"/>
          <w:sz w:val="24"/>
          <w:szCs w:val="24"/>
          <w:shd w:val="clear" w:color="auto" w:fill="FFFFFF"/>
        </w:rPr>
        <w:t>naozaj každého prekvapili.</w:t>
      </w:r>
      <w:r w:rsidR="00C07E6D" w:rsidRPr="00D35EC6">
        <w:rPr>
          <w:rFonts w:ascii="Palatino Linotype" w:hAnsi="Palatino Linotype" w:cs="Arial"/>
          <w:b w:val="0"/>
          <w:bCs w:val="0"/>
          <w:color w:val="363636"/>
          <w:spacing w:val="-1"/>
          <w:sz w:val="24"/>
          <w:szCs w:val="24"/>
          <w:shd w:val="clear" w:color="auto" w:fill="FFFFFF"/>
        </w:rPr>
        <w:t xml:space="preserve"> </w:t>
      </w:r>
      <w:r w:rsidR="00C07E6D" w:rsidRPr="00D35EC6">
        <w:rPr>
          <w:rFonts w:ascii="Palatino Linotype" w:hAnsi="Palatino Linotype"/>
          <w:b w:val="0"/>
          <w:bCs w:val="0"/>
          <w:sz w:val="24"/>
          <w:szCs w:val="24"/>
        </w:rPr>
        <w:t>Brezňania si podobnú spúšť nepamätajú.</w:t>
      </w:r>
      <w:r w:rsidRPr="00D35EC6">
        <w:rPr>
          <w:rFonts w:ascii="Palatino Linotype" w:hAnsi="Palatino Linotype"/>
          <w:b w:val="0"/>
          <w:bCs w:val="0"/>
          <w:sz w:val="24"/>
          <w:szCs w:val="24"/>
        </w:rPr>
        <w:t xml:space="preserve"> </w:t>
      </w:r>
      <w:r w:rsidR="00C07E6D" w:rsidRPr="00D35EC6">
        <w:rPr>
          <w:rFonts w:ascii="Palatino Linotype" w:hAnsi="Palatino Linotype"/>
          <w:b w:val="0"/>
          <w:bCs w:val="0"/>
          <w:sz w:val="24"/>
          <w:szCs w:val="24"/>
        </w:rPr>
        <w:t>Našim obyvateľom po tejto búrke pribudlo veľa starostí.  Rozbité okná, skleníky na záhradách</w:t>
      </w:r>
      <w:r w:rsidR="005E0A1A">
        <w:rPr>
          <w:rFonts w:ascii="Palatino Linotype" w:hAnsi="Palatino Linotype"/>
          <w:b w:val="0"/>
          <w:bCs w:val="0"/>
          <w:sz w:val="24"/>
          <w:szCs w:val="24"/>
        </w:rPr>
        <w:t xml:space="preserve">. Záhradkárov zarmútila skutočnosť, že zničená bola všetka doterajšia úroda. </w:t>
      </w:r>
      <w:r w:rsidR="00C07E6D" w:rsidRPr="00D35EC6">
        <w:rPr>
          <w:rFonts w:ascii="Palatino Linotype" w:hAnsi="Palatino Linotype"/>
          <w:b w:val="0"/>
          <w:bCs w:val="0"/>
          <w:sz w:val="24"/>
          <w:szCs w:val="24"/>
        </w:rPr>
        <w:t xml:space="preserve"> </w:t>
      </w:r>
      <w:r w:rsidR="005E0A1A">
        <w:rPr>
          <w:rFonts w:ascii="Palatino Linotype" w:hAnsi="Palatino Linotype"/>
          <w:b w:val="0"/>
          <w:bCs w:val="0"/>
          <w:sz w:val="24"/>
          <w:szCs w:val="24"/>
        </w:rPr>
        <w:t xml:space="preserve">Kto nemá záhradu, ani nepochopil. Aj sa na sociálnych sieťach polemizovalo, že čo je horšie, či zničené autá alebo niekoľko kilogramov zeleniny. </w:t>
      </w:r>
      <w:r w:rsidR="00C07E6D" w:rsidRPr="00D35EC6">
        <w:rPr>
          <w:rFonts w:ascii="Palatino Linotype" w:hAnsi="Palatino Linotype"/>
          <w:b w:val="0"/>
          <w:bCs w:val="0"/>
          <w:sz w:val="24"/>
          <w:szCs w:val="24"/>
        </w:rPr>
        <w:t xml:space="preserve">Na odstraňovaní následkov  pracovali technické služby spolu s dobrovoľnými hasičmi celú noc, sprejazdňovali mestské cesty, odstraňovali konáre z  chodníkov, zabezpečovali plachty na prekrytie poškodených striech a  čistili priepusty aj väčšinu ciest od nánosov bahna, listov a štrku. Technické služby Brezno do terénu nasadili približne 70 pracovníkov a 15 kusov techniky. Najhoršia situácia bola v časti </w:t>
      </w:r>
      <w:proofErr w:type="spellStart"/>
      <w:r w:rsidR="00C07E6D" w:rsidRPr="00D35EC6">
        <w:rPr>
          <w:rFonts w:ascii="Palatino Linotype" w:hAnsi="Palatino Linotype"/>
          <w:b w:val="0"/>
          <w:bCs w:val="0"/>
          <w:sz w:val="24"/>
          <w:szCs w:val="24"/>
        </w:rPr>
        <w:t>Kiepka</w:t>
      </w:r>
      <w:proofErr w:type="spellEnd"/>
      <w:r w:rsidR="00C07E6D" w:rsidRPr="00D35EC6">
        <w:rPr>
          <w:rFonts w:ascii="Palatino Linotype" w:hAnsi="Palatino Linotype"/>
          <w:b w:val="0"/>
          <w:bCs w:val="0"/>
          <w:sz w:val="24"/>
          <w:szCs w:val="24"/>
        </w:rPr>
        <w:t xml:space="preserve">, </w:t>
      </w:r>
      <w:proofErr w:type="spellStart"/>
      <w:r w:rsidR="00C07E6D" w:rsidRPr="00D35EC6">
        <w:rPr>
          <w:rFonts w:ascii="Palatino Linotype" w:hAnsi="Palatino Linotype"/>
          <w:b w:val="0"/>
          <w:bCs w:val="0"/>
          <w:sz w:val="24"/>
          <w:szCs w:val="24"/>
        </w:rPr>
        <w:t>Židlovo</w:t>
      </w:r>
      <w:proofErr w:type="spellEnd"/>
      <w:r w:rsidR="00C07E6D" w:rsidRPr="00D35EC6">
        <w:rPr>
          <w:rFonts w:ascii="Palatino Linotype" w:hAnsi="Palatino Linotype"/>
          <w:b w:val="0"/>
          <w:bCs w:val="0"/>
          <w:sz w:val="24"/>
          <w:szCs w:val="24"/>
        </w:rPr>
        <w:t xml:space="preserve">, Zadné </w:t>
      </w:r>
      <w:proofErr w:type="spellStart"/>
      <w:r w:rsidR="00C07E6D" w:rsidRPr="00D35EC6">
        <w:rPr>
          <w:rFonts w:ascii="Palatino Linotype" w:hAnsi="Palatino Linotype"/>
          <w:b w:val="0"/>
          <w:bCs w:val="0"/>
          <w:sz w:val="24"/>
          <w:szCs w:val="24"/>
        </w:rPr>
        <w:t>H</w:t>
      </w:r>
      <w:r w:rsidR="00594906">
        <w:rPr>
          <w:rFonts w:ascii="Palatino Linotype" w:hAnsi="Palatino Linotype"/>
          <w:b w:val="0"/>
          <w:bCs w:val="0"/>
          <w:sz w:val="24"/>
          <w:szCs w:val="24"/>
        </w:rPr>
        <w:t>á</w:t>
      </w:r>
      <w:r w:rsidR="00C07E6D" w:rsidRPr="00D35EC6">
        <w:rPr>
          <w:rFonts w:ascii="Palatino Linotype" w:hAnsi="Palatino Linotype"/>
          <w:b w:val="0"/>
          <w:bCs w:val="0"/>
          <w:sz w:val="24"/>
          <w:szCs w:val="24"/>
        </w:rPr>
        <w:t>lny</w:t>
      </w:r>
      <w:proofErr w:type="spellEnd"/>
      <w:r w:rsidR="00C07E6D" w:rsidRPr="00D35EC6">
        <w:rPr>
          <w:rFonts w:ascii="Palatino Linotype" w:hAnsi="Palatino Linotype"/>
          <w:b w:val="0"/>
          <w:bCs w:val="0"/>
          <w:sz w:val="24"/>
          <w:szCs w:val="24"/>
        </w:rPr>
        <w:t xml:space="preserve"> a Tisovská cesta, kde padali veľké krúpy a poškodili najviac striech, okien a fasád. V celom meste spadlo veľmi veľa zrážok, takže dažďové vpuste a rigoly nestíhali odvádzať veľké množstvo vody, čo spôsobilo zaplavenie niektorých ulíc. Rozbité strechy, okná a fasády, zničené autá, polámané stromy, zaplavené ulice a domy, neprejazdné cesty. Ľadovec spôsobil škody aj na evanjelickej fare, kostole a mestskom úrade. Šťastím v nešťastí bolo, že vyčíňanie počasia si nevyžiadalo žiadne </w:t>
      </w:r>
      <w:r w:rsidR="00C07E6D" w:rsidRPr="00D35EC6">
        <w:rPr>
          <w:rFonts w:ascii="Palatino Linotype" w:hAnsi="Palatino Linotype"/>
          <w:b w:val="0"/>
          <w:bCs w:val="0"/>
          <w:sz w:val="24"/>
          <w:szCs w:val="24"/>
        </w:rPr>
        <w:lastRenderedPageBreak/>
        <w:t xml:space="preserve">vážnejšie zranenia. </w:t>
      </w:r>
      <w:r w:rsidR="00C07E6D" w:rsidRPr="00D35EC6">
        <w:rPr>
          <w:rFonts w:ascii="Palatino Linotype" w:hAnsi="Palatino Linotype" w:cs="Arial"/>
          <w:b w:val="0"/>
          <w:bCs w:val="0"/>
          <w:spacing w:val="-1"/>
          <w:sz w:val="24"/>
          <w:szCs w:val="24"/>
          <w:shd w:val="clear" w:color="auto" w:fill="FFFFFF"/>
        </w:rPr>
        <w:t xml:space="preserve">Evanjelická cirkev augsburského vyznania Brezno informovala, že silná prietrž mračien zanechala spúšť aj na ich fare. </w:t>
      </w:r>
      <w:r w:rsidR="00C07E6D" w:rsidRPr="000B4090">
        <w:rPr>
          <w:rFonts w:ascii="Palatino Linotype" w:hAnsi="Palatino Linotype"/>
          <w:b w:val="0"/>
          <w:bCs w:val="0"/>
          <w:sz w:val="24"/>
          <w:szCs w:val="24"/>
        </w:rPr>
        <w:t>V  súvislosti s  nepriaznivou poveternostnou situáciou v  okrese zasahovali profesionálni hasiči z Brezna a Závadky nad Hronom celkovo deväťkrát v  priebehu 24 hodín. Celkovo zasahovalo 18 príslušníkov so siedmimi kusmi hasičskej techniky. Zasahovali aj členovia dobrovoľných hasičských zborov z Brezna, Valaskej, Bystrej a Čierneho Balogu, ktorí poskytovali technickú pomoc pri odstraňovaní spadnutých stromov a  čerpaní vody z  miestnej komunikácie a  rodinných domov. Celkovo zasahovalo 19 členov s piatimi kusmi hasičskej techniky. Prívalová voda sa nevyhla ani hasičskej zbrojnici breznianskych dobrovoľných hasičov, keď sa v jej areáli vy</w:t>
      </w:r>
      <w:r w:rsidR="00AC470C" w:rsidRPr="000B4090">
        <w:rPr>
          <w:rFonts w:ascii="Palatino Linotype" w:hAnsi="Palatino Linotype"/>
          <w:b w:val="0"/>
          <w:bCs w:val="0"/>
          <w:sz w:val="24"/>
          <w:szCs w:val="24"/>
        </w:rPr>
        <w:t>lial</w:t>
      </w:r>
      <w:r w:rsidR="00C07E6D" w:rsidRPr="000B4090">
        <w:rPr>
          <w:rFonts w:ascii="Palatino Linotype" w:hAnsi="Palatino Linotype"/>
          <w:b w:val="0"/>
          <w:bCs w:val="0"/>
          <w:sz w:val="24"/>
          <w:szCs w:val="24"/>
        </w:rPr>
        <w:t xml:space="preserve"> neďaleký potok. Množstvo výjazdov zaznamenali aj mestskí policajti, ktorí monitorovali stav miestnych vodných tokov a zabezpečovali lokality, kde by mohlo dôjsť k ohrozeniu života alebo ujme na zdraví. Nebezpečenstvo predstavovali predovšetkým nalomené stromy, poškodené cesty, ale aj rozbité sklené výplne na budovách, ktorých pád by mohol mať tragické následk</w:t>
      </w:r>
      <w:r w:rsidR="003C0FE7">
        <w:rPr>
          <w:rFonts w:ascii="Palatino Linotype" w:hAnsi="Palatino Linotype"/>
          <w:b w:val="0"/>
          <w:bCs w:val="0"/>
          <w:sz w:val="24"/>
          <w:szCs w:val="24"/>
        </w:rPr>
        <w:t>y</w:t>
      </w:r>
      <w:r w:rsidR="00C07E6D" w:rsidRPr="000B4090">
        <w:rPr>
          <w:rFonts w:ascii="Palatino Linotype" w:hAnsi="Palatino Linotype"/>
          <w:b w:val="0"/>
          <w:bCs w:val="0"/>
          <w:sz w:val="24"/>
          <w:szCs w:val="24"/>
        </w:rPr>
        <w:t>. Hliadky v rámci záchranných prác a zisťovania škôd preverovali všetky oznámenia od obyvateľov Brezna</w:t>
      </w:r>
      <w:r w:rsidR="00ED76CF" w:rsidRPr="000B4090">
        <w:rPr>
          <w:rFonts w:ascii="Palatino Linotype" w:hAnsi="Palatino Linotype"/>
          <w:b w:val="0"/>
          <w:bCs w:val="0"/>
          <w:sz w:val="24"/>
          <w:szCs w:val="24"/>
        </w:rPr>
        <w:t>.</w:t>
      </w:r>
    </w:p>
    <w:p w:rsidR="00EA4559" w:rsidRPr="000B4090" w:rsidRDefault="00EA4559" w:rsidP="00EC122F">
      <w:pPr>
        <w:pStyle w:val="Nadpis2"/>
        <w:spacing w:before="480" w:beforeAutospacing="0" w:after="240" w:afterAutospacing="0" w:line="360" w:lineRule="auto"/>
        <w:jc w:val="both"/>
        <w:rPr>
          <w:rFonts w:ascii="Palatino Linotype" w:hAnsi="Palatino Linotype"/>
          <w:b w:val="0"/>
          <w:bCs w:val="0"/>
          <w:sz w:val="24"/>
          <w:szCs w:val="24"/>
        </w:rPr>
      </w:pPr>
      <w:r w:rsidRPr="000C5E43">
        <w:rPr>
          <w:rFonts w:ascii="Palatino Linotype" w:hAnsi="Palatino Linotype"/>
          <w:caps/>
          <w:sz w:val="24"/>
          <w:szCs w:val="24"/>
        </w:rPr>
        <w:t>Leto  najteplejšie v</w:t>
      </w:r>
      <w:r w:rsidR="000B4090" w:rsidRPr="000C5E43">
        <w:rPr>
          <w:rFonts w:ascii="Palatino Linotype" w:hAnsi="Palatino Linotype"/>
          <w:caps/>
          <w:sz w:val="24"/>
          <w:szCs w:val="24"/>
        </w:rPr>
        <w:t> </w:t>
      </w:r>
      <w:r w:rsidRPr="000C5E43">
        <w:rPr>
          <w:rFonts w:ascii="Palatino Linotype" w:hAnsi="Palatino Linotype"/>
          <w:caps/>
          <w:sz w:val="24"/>
          <w:szCs w:val="24"/>
        </w:rPr>
        <w:t>históri</w:t>
      </w:r>
      <w:r w:rsidR="003C0FE7" w:rsidRPr="000C5E43">
        <w:rPr>
          <w:rFonts w:ascii="Palatino Linotype" w:hAnsi="Palatino Linotype"/>
          <w:caps/>
          <w:sz w:val="24"/>
          <w:szCs w:val="24"/>
        </w:rPr>
        <w:t>I</w:t>
      </w:r>
      <w:r w:rsidR="000B4090" w:rsidRPr="000C5E43">
        <w:rPr>
          <w:rFonts w:ascii="Palatino Linotype" w:hAnsi="Palatino Linotype"/>
          <w:caps/>
          <w:sz w:val="24"/>
          <w:szCs w:val="24"/>
        </w:rPr>
        <w:t>.</w:t>
      </w:r>
      <w:r w:rsidR="000B4090">
        <w:rPr>
          <w:rFonts w:ascii="Palatino Linotype" w:hAnsi="Palatino Linotype"/>
          <w:b w:val="0"/>
          <w:bCs w:val="0"/>
          <w:caps/>
          <w:sz w:val="24"/>
          <w:szCs w:val="24"/>
        </w:rPr>
        <w:t xml:space="preserve"> </w:t>
      </w:r>
      <w:r w:rsidR="00A64A8F" w:rsidRPr="000B4090">
        <w:rPr>
          <w:rFonts w:ascii="Palatino Linotype" w:hAnsi="Palatino Linotype"/>
          <w:b w:val="0"/>
          <w:bCs w:val="0"/>
          <w:sz w:val="24"/>
          <w:szCs w:val="24"/>
        </w:rPr>
        <w:t xml:space="preserve">Tohtoročné leto  bolo na Slovensku všade teplotne mimoriadne nadnormálne, a to aj v porovnaní s dlhodobým priemerom z rokov 1991 až 2020.  </w:t>
      </w:r>
      <w:r w:rsidRPr="000B4090">
        <w:rPr>
          <w:rFonts w:ascii="Palatino Linotype" w:hAnsi="Palatino Linotype"/>
          <w:b w:val="0"/>
          <w:bCs w:val="0"/>
          <w:sz w:val="24"/>
          <w:szCs w:val="24"/>
        </w:rPr>
        <w:t>Priemerná teplota leta roku 2024 sa na Slovensku vyšplhala na 20,7 °C. To, že táto hodnota je naozaj veľmi extrémna ilustruje to, že táto hodnota je vyššia o 0,5 °C voči až doposiaľ najteplejšiemu letu v roku 2022. Leto 2024 zaknihovalo rekordy aj v iných parametrov – napr. v počte tropických dní či nocí. Právom si tak leto 2024 zaslúži prívlastok najteplejšie v histórii.</w:t>
      </w:r>
    </w:p>
    <w:p w:rsidR="003F7B47" w:rsidRPr="003F7B47" w:rsidRDefault="00EA4559" w:rsidP="00EC122F">
      <w:pPr>
        <w:pStyle w:val="Nadpis2"/>
        <w:spacing w:before="480" w:beforeAutospacing="0" w:after="240" w:afterAutospacing="0" w:line="360" w:lineRule="auto"/>
        <w:jc w:val="both"/>
        <w:rPr>
          <w:rFonts w:ascii="Palatino Linotype" w:hAnsi="Palatino Linotype"/>
          <w:b w:val="0"/>
          <w:bCs w:val="0"/>
          <w:sz w:val="24"/>
          <w:szCs w:val="24"/>
        </w:rPr>
      </w:pPr>
      <w:r w:rsidRPr="000C5E43">
        <w:rPr>
          <w:rFonts w:ascii="Palatino Linotype" w:hAnsi="Palatino Linotype"/>
          <w:caps/>
          <w:sz w:val="24"/>
          <w:szCs w:val="24"/>
        </w:rPr>
        <w:t>Extrémne povodne</w:t>
      </w:r>
      <w:r w:rsidRPr="003F7B47">
        <w:rPr>
          <w:rFonts w:ascii="Palatino Linotype" w:hAnsi="Palatino Linotype"/>
          <w:b w:val="0"/>
          <w:bCs w:val="0"/>
          <w:caps/>
          <w:sz w:val="24"/>
          <w:szCs w:val="24"/>
        </w:rPr>
        <w:t xml:space="preserve"> </w:t>
      </w:r>
      <w:r w:rsidR="000B4090">
        <w:rPr>
          <w:rFonts w:ascii="Palatino Linotype" w:hAnsi="Palatino Linotype"/>
          <w:b w:val="0"/>
          <w:bCs w:val="0"/>
          <w:caps/>
          <w:sz w:val="24"/>
          <w:szCs w:val="24"/>
        </w:rPr>
        <w:t xml:space="preserve">. </w:t>
      </w:r>
      <w:r w:rsidRPr="003F7B47">
        <w:rPr>
          <w:rFonts w:ascii="Palatino Linotype" w:hAnsi="Palatino Linotype"/>
          <w:b w:val="0"/>
          <w:bCs w:val="0"/>
          <w:sz w:val="24"/>
          <w:szCs w:val="24"/>
        </w:rPr>
        <w:t>Povodne v roku 2024 sa zapíšu do histórie slovenskej, ale i európskej meteorológie naozaj extrémne vysokým úhrnom zrážok</w:t>
      </w:r>
      <w:r w:rsidR="003F7B47" w:rsidRPr="003F7B47">
        <w:rPr>
          <w:rFonts w:ascii="Palatino Linotype" w:hAnsi="Palatino Linotype"/>
          <w:b w:val="0"/>
          <w:bCs w:val="0"/>
          <w:sz w:val="24"/>
          <w:szCs w:val="24"/>
        </w:rPr>
        <w:t xml:space="preserve">.  V niektorých obciach spadlo </w:t>
      </w:r>
      <w:r w:rsidRPr="003F7B47">
        <w:rPr>
          <w:rFonts w:ascii="Palatino Linotype" w:hAnsi="Palatino Linotype"/>
          <w:b w:val="0"/>
          <w:bCs w:val="0"/>
          <w:sz w:val="24"/>
          <w:szCs w:val="24"/>
        </w:rPr>
        <w:t xml:space="preserve"> za 4 dni 350 mm zrážok, čo je polročný úhrn zrážok</w:t>
      </w:r>
      <w:r w:rsidR="003F7B47" w:rsidRPr="003F7B47">
        <w:rPr>
          <w:rFonts w:ascii="Palatino Linotype" w:hAnsi="Palatino Linotype"/>
          <w:b w:val="0"/>
          <w:bCs w:val="0"/>
          <w:sz w:val="24"/>
          <w:szCs w:val="24"/>
        </w:rPr>
        <w:t>-  Aj</w:t>
      </w:r>
      <w:r w:rsidRPr="003F7B47">
        <w:rPr>
          <w:rFonts w:ascii="Palatino Linotype" w:hAnsi="Palatino Linotype"/>
          <w:b w:val="0"/>
          <w:bCs w:val="0"/>
          <w:sz w:val="24"/>
          <w:szCs w:val="24"/>
        </w:rPr>
        <w:t> rozsahom škôd nielen na Slovensku, ale aj v Česku. U nás  aj komplet celé viaceré obce na Záhorí</w:t>
      </w:r>
      <w:r w:rsidR="003F7B47" w:rsidRPr="003F7B47">
        <w:rPr>
          <w:rFonts w:ascii="Palatino Linotype" w:hAnsi="Palatino Linotype"/>
          <w:b w:val="0"/>
          <w:bCs w:val="0"/>
          <w:sz w:val="24"/>
          <w:szCs w:val="24"/>
        </w:rPr>
        <w:t xml:space="preserve">. </w:t>
      </w:r>
      <w:r w:rsidR="00977A59">
        <w:rPr>
          <w:rFonts w:ascii="Palatino Linotype" w:hAnsi="Palatino Linotype"/>
          <w:b w:val="0"/>
          <w:bCs w:val="0"/>
          <w:sz w:val="24"/>
          <w:szCs w:val="24"/>
        </w:rPr>
        <w:lastRenderedPageBreak/>
        <w:t xml:space="preserve">Avšak našťastie </w:t>
      </w:r>
      <w:r w:rsidR="003F7B47" w:rsidRPr="003F7B47">
        <w:rPr>
          <w:rFonts w:ascii="Palatino Linotype" w:hAnsi="Palatino Linotype"/>
          <w:b w:val="0"/>
          <w:bCs w:val="0"/>
          <w:sz w:val="24"/>
          <w:szCs w:val="24"/>
        </w:rPr>
        <w:t xml:space="preserve"> mesto Brezno podľa meteorológov nepatrilo medzi tie časti Slovenska, ktoré mali byť najviac zasiahnuté intenzívnou zrážkovou činnosťou a</w:t>
      </w:r>
      <w:r w:rsidR="00977A59">
        <w:rPr>
          <w:rFonts w:ascii="Palatino Linotype" w:hAnsi="Palatino Linotype"/>
          <w:b w:val="0"/>
          <w:bCs w:val="0"/>
          <w:sz w:val="24"/>
          <w:szCs w:val="24"/>
        </w:rPr>
        <w:t> </w:t>
      </w:r>
      <w:r w:rsidR="003F7B47" w:rsidRPr="003F7B47">
        <w:rPr>
          <w:rFonts w:ascii="Palatino Linotype" w:hAnsi="Palatino Linotype"/>
          <w:b w:val="0"/>
          <w:bCs w:val="0"/>
          <w:sz w:val="24"/>
          <w:szCs w:val="24"/>
        </w:rPr>
        <w:t>záplavami</w:t>
      </w:r>
      <w:r w:rsidR="00977A59">
        <w:rPr>
          <w:rFonts w:ascii="Palatino Linotype" w:hAnsi="Palatino Linotype"/>
          <w:b w:val="0"/>
          <w:bCs w:val="0"/>
          <w:sz w:val="24"/>
          <w:szCs w:val="24"/>
        </w:rPr>
        <w:t>.</w:t>
      </w:r>
      <w:r w:rsidR="003C0FE7">
        <w:rPr>
          <w:rFonts w:ascii="Palatino Linotype" w:hAnsi="Palatino Linotype"/>
          <w:b w:val="0"/>
          <w:bCs w:val="0"/>
          <w:sz w:val="24"/>
          <w:szCs w:val="24"/>
        </w:rPr>
        <w:t xml:space="preserve"> Tie septembrové záplavy nás neohrozili. </w:t>
      </w:r>
      <w:r w:rsidR="00977A59">
        <w:rPr>
          <w:rFonts w:ascii="Palatino Linotype" w:hAnsi="Palatino Linotype"/>
          <w:b w:val="0"/>
          <w:bCs w:val="0"/>
          <w:sz w:val="24"/>
          <w:szCs w:val="24"/>
        </w:rPr>
        <w:t xml:space="preserve"> R</w:t>
      </w:r>
      <w:r w:rsidR="003F7B47" w:rsidRPr="003F7B47">
        <w:rPr>
          <w:rFonts w:ascii="Palatino Linotype" w:hAnsi="Palatino Linotype"/>
          <w:b w:val="0"/>
          <w:bCs w:val="0"/>
          <w:sz w:val="24"/>
          <w:szCs w:val="24"/>
        </w:rPr>
        <w:t xml:space="preserve">adnica </w:t>
      </w:r>
      <w:r w:rsidR="00977A59">
        <w:rPr>
          <w:rFonts w:ascii="Palatino Linotype" w:hAnsi="Palatino Linotype"/>
          <w:b w:val="0"/>
          <w:bCs w:val="0"/>
          <w:sz w:val="24"/>
          <w:szCs w:val="24"/>
        </w:rPr>
        <w:t xml:space="preserve">však ešte pred povodňami </w:t>
      </w:r>
      <w:r w:rsidR="003F7B47" w:rsidRPr="003F7B47">
        <w:rPr>
          <w:rFonts w:ascii="Palatino Linotype" w:hAnsi="Palatino Linotype"/>
          <w:b w:val="0"/>
          <w:bCs w:val="0"/>
          <w:sz w:val="24"/>
          <w:szCs w:val="24"/>
        </w:rPr>
        <w:t>preventívne prijala viacero opatrení</w:t>
      </w:r>
      <w:r w:rsidR="00977A59">
        <w:rPr>
          <w:rFonts w:ascii="Palatino Linotype" w:hAnsi="Palatino Linotype"/>
          <w:b w:val="0"/>
          <w:bCs w:val="0"/>
          <w:sz w:val="24"/>
          <w:szCs w:val="24"/>
        </w:rPr>
        <w:t xml:space="preserve">. </w:t>
      </w:r>
      <w:r w:rsidR="003F7B47" w:rsidRPr="003F7B47">
        <w:rPr>
          <w:rFonts w:ascii="Palatino Linotype" w:hAnsi="Palatino Linotype"/>
          <w:b w:val="0"/>
          <w:bCs w:val="0"/>
          <w:sz w:val="24"/>
          <w:szCs w:val="24"/>
        </w:rPr>
        <w:t>Technick</w:t>
      </w:r>
      <w:r w:rsidR="00977A59">
        <w:rPr>
          <w:rFonts w:ascii="Palatino Linotype" w:hAnsi="Palatino Linotype"/>
          <w:b w:val="0"/>
          <w:bCs w:val="0"/>
          <w:sz w:val="24"/>
          <w:szCs w:val="24"/>
        </w:rPr>
        <w:t>é</w:t>
      </w:r>
      <w:r w:rsidR="003F7B47" w:rsidRPr="003F7B47">
        <w:rPr>
          <w:rFonts w:ascii="Palatino Linotype" w:hAnsi="Palatino Linotype"/>
          <w:b w:val="0"/>
          <w:bCs w:val="0"/>
          <w:sz w:val="24"/>
          <w:szCs w:val="24"/>
        </w:rPr>
        <w:t xml:space="preserve"> služ</w:t>
      </w:r>
      <w:r w:rsidR="00977A59">
        <w:rPr>
          <w:rFonts w:ascii="Palatino Linotype" w:hAnsi="Palatino Linotype"/>
          <w:b w:val="0"/>
          <w:bCs w:val="0"/>
          <w:sz w:val="24"/>
          <w:szCs w:val="24"/>
        </w:rPr>
        <w:t>by</w:t>
      </w:r>
      <w:r w:rsidR="003F7B47" w:rsidRPr="003F7B47">
        <w:rPr>
          <w:rFonts w:ascii="Palatino Linotype" w:hAnsi="Palatino Linotype"/>
          <w:b w:val="0"/>
          <w:bCs w:val="0"/>
          <w:sz w:val="24"/>
          <w:szCs w:val="24"/>
        </w:rPr>
        <w:t xml:space="preserve"> Brezno preventívne vyčistili viacero priepustov, rigolov, mostov a  odrážok, zamerali sa tiež na uličné vpuste a </w:t>
      </w:r>
      <w:proofErr w:type="spellStart"/>
      <w:r w:rsidR="003F7B47" w:rsidRPr="003F7B47">
        <w:rPr>
          <w:rFonts w:ascii="Palatino Linotype" w:hAnsi="Palatino Linotype"/>
          <w:b w:val="0"/>
          <w:bCs w:val="0"/>
          <w:sz w:val="24"/>
          <w:szCs w:val="24"/>
        </w:rPr>
        <w:t>zatrubnenia</w:t>
      </w:r>
      <w:proofErr w:type="spellEnd"/>
      <w:r w:rsidR="003F7B47" w:rsidRPr="003F7B47">
        <w:rPr>
          <w:rFonts w:ascii="Palatino Linotype" w:hAnsi="Palatino Linotype"/>
          <w:b w:val="0"/>
          <w:bCs w:val="0"/>
          <w:sz w:val="24"/>
          <w:szCs w:val="24"/>
        </w:rPr>
        <w:t xml:space="preserve"> menších vodných tokov v rôznych častiach mesta, aby počas dažďov nedochádzalo k ich zaneseniu a zaplaveniu okolitého územia. </w:t>
      </w:r>
      <w:r w:rsidR="00977A59">
        <w:rPr>
          <w:rFonts w:ascii="Palatino Linotype" w:hAnsi="Palatino Linotype"/>
          <w:b w:val="0"/>
          <w:bCs w:val="0"/>
          <w:sz w:val="24"/>
          <w:szCs w:val="24"/>
        </w:rPr>
        <w:t xml:space="preserve"> Z</w:t>
      </w:r>
      <w:r w:rsidR="003F7B47" w:rsidRPr="003F7B47">
        <w:rPr>
          <w:rFonts w:ascii="Palatino Linotype" w:hAnsi="Palatino Linotype"/>
          <w:b w:val="0"/>
          <w:bCs w:val="0"/>
          <w:sz w:val="24"/>
          <w:szCs w:val="24"/>
        </w:rPr>
        <w:t>ároveň pripravili vrecia s  pieskom, plničku, zásobu piesku, nevyhnutnú techniku a  niektoré ďalšie mechanizmy, pričom  spolu so zamestnancami mesta, políciou a dobrovoľným hasičmi priebežne monitorovali aktuálny stav</w:t>
      </w:r>
    </w:p>
    <w:p w:rsidR="00EA4559" w:rsidRPr="002626C6" w:rsidRDefault="00EA4559" w:rsidP="00EC122F">
      <w:pPr>
        <w:spacing w:line="360" w:lineRule="auto"/>
        <w:jc w:val="both"/>
        <w:rPr>
          <w:rFonts w:ascii="Palatino Linotype" w:hAnsi="Palatino Linotype"/>
          <w:sz w:val="24"/>
          <w:szCs w:val="24"/>
        </w:rPr>
      </w:pPr>
      <w:r w:rsidRPr="000C5E43">
        <w:rPr>
          <w:rFonts w:ascii="Palatino Linotype" w:hAnsi="Palatino Linotype"/>
          <w:b/>
          <w:bCs/>
          <w:caps/>
          <w:sz w:val="24"/>
          <w:szCs w:val="24"/>
        </w:rPr>
        <w:t>Veľmi teplé zimné dni 19. a 28. decembra</w:t>
      </w:r>
      <w:r w:rsidRPr="00374087">
        <w:rPr>
          <w:rFonts w:ascii="Palatino Linotype" w:hAnsi="Palatino Linotype"/>
          <w:caps/>
          <w:sz w:val="24"/>
          <w:szCs w:val="24"/>
        </w:rPr>
        <w:t xml:space="preserve"> </w:t>
      </w:r>
      <w:r w:rsidR="000B4090">
        <w:rPr>
          <w:rFonts w:ascii="Palatino Linotype" w:hAnsi="Palatino Linotype"/>
          <w:caps/>
          <w:sz w:val="24"/>
          <w:szCs w:val="24"/>
        </w:rPr>
        <w:t xml:space="preserve"> </w:t>
      </w:r>
      <w:r w:rsidRPr="002626C6">
        <w:rPr>
          <w:rFonts w:ascii="Palatino Linotype" w:hAnsi="Palatino Linotype"/>
          <w:sz w:val="24"/>
          <w:szCs w:val="24"/>
        </w:rPr>
        <w:t>Po dlhej odmlke (od septembrových povodní) sa niečo meteorologicky zaujímavé udialo až s príchodom zimy a koncom roka – ako obvykle. Taktiež ako obvykle v dnešných zimách sa to týkalo teploty, a to rozhodne nie v zápornom, ale kladnom smere. </w:t>
      </w:r>
      <w:r w:rsidR="00374087">
        <w:rPr>
          <w:rFonts w:ascii="Palatino Linotype" w:hAnsi="Palatino Linotype"/>
          <w:sz w:val="24"/>
          <w:szCs w:val="24"/>
        </w:rPr>
        <w:t xml:space="preserve"> </w:t>
      </w:r>
      <w:r w:rsidRPr="002626C6">
        <w:rPr>
          <w:rFonts w:ascii="Palatino Linotype" w:hAnsi="Palatino Linotype"/>
          <w:sz w:val="24"/>
          <w:szCs w:val="24"/>
        </w:rPr>
        <w:t>V tohtoročnom priebehu zimy – teda počas decembra – sa medzi k tým najteplejším a najextrémnejším dňom zaradil 19. a 28. december. Vďaka inverzií sa práve vo vyšších nadmorských výškach (vrátane Tatier) dosahovali 12,13, 14 či dokonca takmer 15-stupňové kladné teploty. Boli aj prekonané rekordy.</w:t>
      </w:r>
    </w:p>
    <w:p w:rsidR="001B5F3C" w:rsidRDefault="00E50601" w:rsidP="00EC122F">
      <w:pPr>
        <w:spacing w:line="360" w:lineRule="auto"/>
        <w:jc w:val="both"/>
        <w:rPr>
          <w:rFonts w:ascii="Palatino Linotype" w:hAnsi="Palatino Linotype"/>
          <w:sz w:val="24"/>
          <w:szCs w:val="24"/>
        </w:rPr>
      </w:pPr>
      <w:r w:rsidRPr="000C5E43">
        <w:rPr>
          <w:rFonts w:ascii="Palatino Linotype" w:hAnsi="Palatino Linotype"/>
          <w:b/>
          <w:bCs/>
          <w:caps/>
          <w:color w:val="222222"/>
          <w:sz w:val="24"/>
          <w:szCs w:val="24"/>
        </w:rPr>
        <w:t>Maximálny denný úhrn atmosférických zrážok</w:t>
      </w:r>
      <w:r w:rsidR="000B4090">
        <w:rPr>
          <w:rFonts w:ascii="Palatino Linotype" w:hAnsi="Palatino Linotype"/>
          <w:caps/>
          <w:color w:val="222222"/>
          <w:sz w:val="24"/>
          <w:szCs w:val="24"/>
        </w:rPr>
        <w:t xml:space="preserve">. </w:t>
      </w:r>
      <w:r w:rsidRPr="002626C6">
        <w:rPr>
          <w:rFonts w:ascii="Palatino Linotype" w:hAnsi="Palatino Linotype"/>
          <w:sz w:val="24"/>
          <w:szCs w:val="24"/>
        </w:rPr>
        <w:t xml:space="preserve">Maximálny denný úhrn atmosférických zrážok  </w:t>
      </w:r>
      <w:r w:rsidR="00071ACF">
        <w:rPr>
          <w:rFonts w:ascii="Palatino Linotype" w:hAnsi="Palatino Linotype"/>
          <w:sz w:val="24"/>
          <w:szCs w:val="24"/>
        </w:rPr>
        <w:t>26,8</w:t>
      </w:r>
      <w:r w:rsidR="00C029F9" w:rsidRPr="002626C6">
        <w:rPr>
          <w:rFonts w:ascii="Palatino Linotype" w:hAnsi="Palatino Linotype"/>
          <w:sz w:val="24"/>
          <w:szCs w:val="24"/>
        </w:rPr>
        <w:t xml:space="preserve"> – napadlo </w:t>
      </w:r>
      <w:r w:rsidRPr="002626C6">
        <w:rPr>
          <w:rFonts w:ascii="Palatino Linotype" w:hAnsi="Palatino Linotype"/>
          <w:sz w:val="24"/>
          <w:szCs w:val="24"/>
        </w:rPr>
        <w:t xml:space="preserve"> </w:t>
      </w:r>
      <w:r w:rsidR="00C029F9" w:rsidRPr="002626C6">
        <w:rPr>
          <w:rFonts w:ascii="Palatino Linotype" w:hAnsi="Palatino Linotype"/>
          <w:sz w:val="24"/>
          <w:szCs w:val="24"/>
        </w:rPr>
        <w:t>1</w:t>
      </w:r>
      <w:r w:rsidR="00071ACF">
        <w:rPr>
          <w:rFonts w:ascii="Palatino Linotype" w:hAnsi="Palatino Linotype"/>
          <w:sz w:val="24"/>
          <w:szCs w:val="24"/>
        </w:rPr>
        <w:t>4. septembra</w:t>
      </w:r>
      <w:r w:rsidRPr="002626C6">
        <w:rPr>
          <w:rFonts w:ascii="Palatino Linotype" w:hAnsi="Palatino Linotype"/>
          <w:sz w:val="24"/>
          <w:szCs w:val="24"/>
        </w:rPr>
        <w:t>.</w:t>
      </w:r>
      <w:r w:rsidR="00E36D1B" w:rsidRPr="002626C6">
        <w:rPr>
          <w:rFonts w:ascii="Palatino Linotype" w:hAnsi="Palatino Linotype"/>
          <w:sz w:val="24"/>
          <w:szCs w:val="24"/>
        </w:rPr>
        <w:t xml:space="preserve">  </w:t>
      </w:r>
      <w:r w:rsidR="00071ACF">
        <w:rPr>
          <w:rFonts w:ascii="Palatino Linotype" w:hAnsi="Palatino Linotype"/>
          <w:sz w:val="24"/>
          <w:szCs w:val="24"/>
        </w:rPr>
        <w:t>M</w:t>
      </w:r>
      <w:r w:rsidR="00E36D1B" w:rsidRPr="002626C6">
        <w:rPr>
          <w:rFonts w:ascii="Palatino Linotype" w:hAnsi="Palatino Linotype"/>
          <w:sz w:val="24"/>
          <w:szCs w:val="24"/>
        </w:rPr>
        <w:t xml:space="preserve">á ďaleko od historického rekordu zo </w:t>
      </w:r>
      <w:r w:rsidR="00E36D1B" w:rsidRPr="002626C6">
        <w:rPr>
          <w:rFonts w:ascii="Palatino Linotype" w:hAnsi="Palatino Linotype"/>
          <w:bCs/>
          <w:sz w:val="24"/>
          <w:szCs w:val="24"/>
        </w:rPr>
        <w:t>dňa 29. mája 1999, keď maximálny denný úhrn atmosférických zrážok dosiahol</w:t>
      </w:r>
      <w:r w:rsidR="001B5F3C">
        <w:rPr>
          <w:rFonts w:ascii="Palatino Linotype" w:hAnsi="Palatino Linotype"/>
          <w:bCs/>
          <w:sz w:val="24"/>
          <w:szCs w:val="24"/>
        </w:rPr>
        <w:t xml:space="preserve"> </w:t>
      </w:r>
      <w:r w:rsidR="00E36D1B" w:rsidRPr="002626C6">
        <w:rPr>
          <w:rFonts w:ascii="Palatino Linotype" w:hAnsi="Palatino Linotype"/>
          <w:bCs/>
          <w:sz w:val="24"/>
          <w:szCs w:val="24"/>
        </w:rPr>
        <w:t>86, 4 mm</w:t>
      </w:r>
      <w:r w:rsidR="00AC470C">
        <w:rPr>
          <w:rFonts w:ascii="Palatino Linotype" w:hAnsi="Palatino Linotype"/>
          <w:bCs/>
          <w:sz w:val="24"/>
          <w:szCs w:val="24"/>
        </w:rPr>
        <w:t>. Hoci za celý mesiac júl napadlo len 39, 1 mm zrážok, 8. júla počas prietrže mračien, napadlo 25 mm.</w:t>
      </w:r>
      <w:r w:rsidR="00E36D1B" w:rsidRPr="002626C6">
        <w:rPr>
          <w:rFonts w:ascii="Palatino Linotype" w:hAnsi="Palatino Linotype"/>
          <w:sz w:val="24"/>
          <w:szCs w:val="24"/>
        </w:rPr>
        <w:t xml:space="preserve"> </w:t>
      </w:r>
    </w:p>
    <w:p w:rsidR="001B5F3C" w:rsidRDefault="001B5F3C" w:rsidP="00EC122F">
      <w:pPr>
        <w:spacing w:line="360" w:lineRule="auto"/>
        <w:jc w:val="both"/>
        <w:rPr>
          <w:rFonts w:ascii="Palatino Linotype" w:hAnsi="Palatino Linotype"/>
          <w:sz w:val="24"/>
          <w:szCs w:val="24"/>
        </w:rPr>
      </w:pPr>
    </w:p>
    <w:p w:rsidR="001B5F3C" w:rsidRPr="002626C6" w:rsidRDefault="001B5F3C" w:rsidP="00EC122F">
      <w:pPr>
        <w:spacing w:line="360" w:lineRule="auto"/>
        <w:rPr>
          <w:rFonts w:ascii="Palatino Linotype" w:hAnsi="Palatino Linotype"/>
          <w:sz w:val="24"/>
          <w:szCs w:val="24"/>
        </w:rPr>
      </w:pPr>
      <w:r w:rsidRPr="002626C6">
        <w:rPr>
          <w:rFonts w:ascii="Palatino Linotype" w:hAnsi="Palatino Linotype"/>
          <w:sz w:val="24"/>
          <w:szCs w:val="24"/>
        </w:rPr>
        <w:t>29.-30. septembra prvý mráz, - 2 stupne</w:t>
      </w:r>
    </w:p>
    <w:p w:rsidR="00E36D1B" w:rsidRPr="002626C6" w:rsidRDefault="00E36D1B" w:rsidP="00EC122F">
      <w:pPr>
        <w:spacing w:line="360" w:lineRule="auto"/>
        <w:jc w:val="both"/>
        <w:rPr>
          <w:rFonts w:ascii="Palatino Linotype" w:hAnsi="Palatino Linotype"/>
          <w:bCs/>
          <w:sz w:val="24"/>
          <w:szCs w:val="24"/>
        </w:rPr>
      </w:pPr>
      <w:r w:rsidRPr="002626C6">
        <w:rPr>
          <w:rFonts w:ascii="Palatino Linotype" w:hAnsi="Palatino Linotype"/>
          <w:bCs/>
          <w:sz w:val="24"/>
          <w:szCs w:val="24"/>
        </w:rPr>
        <w:t xml:space="preserve"> </w:t>
      </w:r>
    </w:p>
    <w:p w:rsidR="00AC470C" w:rsidRDefault="00AC470C" w:rsidP="00EC122F">
      <w:pPr>
        <w:spacing w:line="360" w:lineRule="auto"/>
        <w:rPr>
          <w:rFonts w:ascii="Palatino Linotype" w:hAnsi="Palatino Linotype"/>
          <w:b/>
          <w:bCs/>
          <w:sz w:val="24"/>
          <w:szCs w:val="24"/>
        </w:rPr>
      </w:pPr>
    </w:p>
    <w:p w:rsidR="002D1CBC" w:rsidRPr="002626C6" w:rsidRDefault="002D1CBC" w:rsidP="0026519F">
      <w:pPr>
        <w:rPr>
          <w:rFonts w:ascii="Palatino Linotype" w:hAnsi="Palatino Linotype"/>
          <w:color w:val="FF0000"/>
          <w:sz w:val="24"/>
          <w:szCs w:val="24"/>
        </w:rPr>
        <w:sectPr w:rsidR="002D1CBC" w:rsidRPr="002626C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D1CBC" w:rsidRPr="000C5E43" w:rsidRDefault="002D1CBC" w:rsidP="00C5784C">
      <w:pPr>
        <w:spacing w:line="240" w:lineRule="auto"/>
        <w:rPr>
          <w:rFonts w:ascii="Palatino Linotype" w:hAnsi="Palatino Linotype"/>
          <w:b/>
          <w:caps/>
          <w:sz w:val="28"/>
          <w:szCs w:val="24"/>
        </w:rPr>
      </w:pPr>
      <w:r w:rsidRPr="000C5E43">
        <w:rPr>
          <w:rFonts w:ascii="Palatino Linotype" w:hAnsi="Palatino Linotype"/>
          <w:b/>
          <w:caps/>
          <w:sz w:val="28"/>
          <w:szCs w:val="24"/>
        </w:rPr>
        <w:lastRenderedPageBreak/>
        <w:t>Klimatické údaje v roku 2020,  2021, 2022, 2023</w:t>
      </w:r>
      <w:r w:rsidR="008E0BCE" w:rsidRPr="000C5E43">
        <w:rPr>
          <w:rFonts w:ascii="Palatino Linotype" w:hAnsi="Palatino Linotype"/>
          <w:b/>
          <w:caps/>
          <w:sz w:val="28"/>
          <w:szCs w:val="24"/>
        </w:rPr>
        <w:t xml:space="preserve">, 2024 </w:t>
      </w:r>
      <w:r w:rsidRPr="000C5E43">
        <w:rPr>
          <w:rFonts w:ascii="Palatino Linotype" w:hAnsi="Palatino Linotype"/>
          <w:b/>
          <w:caps/>
          <w:sz w:val="28"/>
          <w:szCs w:val="24"/>
        </w:rPr>
        <w:t>- porovnanie</w:t>
      </w:r>
    </w:p>
    <w:p w:rsidR="002D1CBC" w:rsidRPr="000C5E43" w:rsidRDefault="002D1CBC" w:rsidP="00C5784C">
      <w:pPr>
        <w:spacing w:line="240" w:lineRule="auto"/>
        <w:rPr>
          <w:rFonts w:ascii="Palatino Linotype" w:hAnsi="Palatino Linotype"/>
          <w:b/>
          <w:sz w:val="28"/>
          <w:szCs w:val="24"/>
        </w:rPr>
      </w:pPr>
    </w:p>
    <w:p w:rsidR="002D1CBC" w:rsidRPr="002626C6" w:rsidRDefault="002D1CBC" w:rsidP="00C5784C">
      <w:pPr>
        <w:spacing w:line="240" w:lineRule="auto"/>
        <w:rPr>
          <w:rFonts w:ascii="Palatino Linotype" w:hAnsi="Palatino Linotype"/>
          <w:sz w:val="24"/>
          <w:szCs w:val="24"/>
        </w:rPr>
      </w:pPr>
      <w:r w:rsidRPr="002626C6">
        <w:rPr>
          <w:rFonts w:ascii="Palatino Linotype" w:hAnsi="Palatino Linotype"/>
          <w:bCs/>
          <w:sz w:val="24"/>
          <w:szCs w:val="24"/>
        </w:rPr>
        <w:t>Priemerné mesačné teploty vzduchu v °C</w:t>
      </w:r>
      <w:r w:rsidRPr="002626C6">
        <w:rPr>
          <w:rFonts w:ascii="Palatino Linotype" w:hAnsi="Palatino Linotype"/>
          <w:sz w:val="24"/>
          <w:szCs w:val="24"/>
        </w:rPr>
        <w:t xml:space="preserve"> </w:t>
      </w:r>
    </w:p>
    <w:tbl>
      <w:tblPr>
        <w:tblW w:w="13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1"/>
        <w:gridCol w:w="709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D1CBC" w:rsidRPr="002626C6" w:rsidTr="00C5784C">
        <w:trPr>
          <w:trHeight w:val="330"/>
        </w:trPr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mesiac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rok</w:t>
            </w:r>
          </w:p>
        </w:tc>
      </w:tr>
      <w:tr w:rsidR="002D1CBC" w:rsidRPr="002626C6" w:rsidTr="00C5784C">
        <w:trPr>
          <w:trHeight w:val="408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Rok 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8,31</w:t>
            </w:r>
          </w:p>
        </w:tc>
      </w:tr>
      <w:tr w:rsidR="002D1CBC" w:rsidRPr="002626C6" w:rsidTr="00C5784C">
        <w:trPr>
          <w:trHeight w:val="408"/>
        </w:trPr>
        <w:tc>
          <w:tcPr>
            <w:tcW w:w="1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Rok 2021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-2,2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-0,9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5,6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5,9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2,9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-2,2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7,46</w:t>
            </w:r>
          </w:p>
        </w:tc>
      </w:tr>
      <w:tr w:rsidR="002D1CBC" w:rsidRPr="002626C6" w:rsidTr="00C5784C">
        <w:trPr>
          <w:trHeight w:val="408"/>
        </w:trPr>
        <w:tc>
          <w:tcPr>
            <w:tcW w:w="12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Rok 2022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-1,9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1,4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6,1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19,3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9,6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4,1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-0,9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8,6</w:t>
            </w:r>
          </w:p>
        </w:tc>
      </w:tr>
      <w:tr w:rsidR="002D1CBC" w:rsidRPr="002626C6" w:rsidTr="00C5784C">
        <w:trPr>
          <w:trHeight w:val="408"/>
        </w:trPr>
        <w:tc>
          <w:tcPr>
            <w:tcW w:w="1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Rok 2023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-2,3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3,7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6,2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bookmarkStart w:id="2" w:name="_Hlk152614476"/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18,8</w:t>
            </w:r>
            <w:bookmarkEnd w:id="2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9,9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3,3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-1,4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8,5</w:t>
            </w:r>
          </w:p>
        </w:tc>
      </w:tr>
      <w:tr w:rsidR="00CB04BC" w:rsidRPr="002626C6" w:rsidTr="00C5784C">
        <w:trPr>
          <w:trHeight w:val="408"/>
        </w:trPr>
        <w:tc>
          <w:tcPr>
            <w:tcW w:w="12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04BC" w:rsidRPr="002626C6" w:rsidRDefault="00CB04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Rok 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04BC" w:rsidRPr="002626C6" w:rsidRDefault="00471FE6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-0,9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04BC" w:rsidRPr="002626C6" w:rsidRDefault="00471FE6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4,9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04BC" w:rsidRPr="002626C6" w:rsidRDefault="00A8447D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6,3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04BC" w:rsidRPr="002626C6" w:rsidRDefault="00B222F4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9,8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04BC" w:rsidRPr="002626C6" w:rsidRDefault="00B222F4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04BC" w:rsidRPr="002626C6" w:rsidRDefault="009E2A2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18,4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04BC" w:rsidRPr="002626C6" w:rsidRDefault="001107D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04BC" w:rsidRPr="002626C6" w:rsidRDefault="00617BD4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04BC" w:rsidRPr="002626C6" w:rsidRDefault="00617BD4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04BC" w:rsidRPr="002626C6" w:rsidRDefault="00FF18D1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8,3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04BC" w:rsidRPr="002626C6" w:rsidRDefault="007B14A1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0,4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04BC" w:rsidRPr="002626C6" w:rsidRDefault="008E0BCE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04BC" w:rsidRPr="002626C6" w:rsidRDefault="00F959D8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9,73</w:t>
            </w:r>
          </w:p>
        </w:tc>
      </w:tr>
    </w:tbl>
    <w:p w:rsidR="002D1CBC" w:rsidRPr="002626C6" w:rsidRDefault="002D1CBC" w:rsidP="00C5784C">
      <w:pPr>
        <w:spacing w:line="240" w:lineRule="auto"/>
        <w:jc w:val="center"/>
        <w:rPr>
          <w:rFonts w:ascii="Palatino Linotype" w:hAnsi="Palatino Linotype"/>
          <w:bCs/>
          <w:sz w:val="24"/>
          <w:szCs w:val="24"/>
        </w:rPr>
      </w:pPr>
    </w:p>
    <w:p w:rsidR="002D1CBC" w:rsidRPr="002626C6" w:rsidRDefault="002D1CBC" w:rsidP="00C5784C">
      <w:pPr>
        <w:spacing w:line="240" w:lineRule="auto"/>
        <w:rPr>
          <w:rFonts w:ascii="Palatino Linotype" w:hAnsi="Palatino Linotype"/>
          <w:sz w:val="24"/>
          <w:szCs w:val="24"/>
        </w:rPr>
      </w:pPr>
      <w:r w:rsidRPr="002626C6">
        <w:rPr>
          <w:rFonts w:ascii="Palatino Linotype" w:hAnsi="Palatino Linotype"/>
          <w:sz w:val="24"/>
          <w:szCs w:val="24"/>
        </w:rPr>
        <w:t xml:space="preserve">Maximálne denné </w:t>
      </w:r>
      <w:r w:rsidRPr="002626C6">
        <w:rPr>
          <w:rFonts w:ascii="Palatino Linotype" w:hAnsi="Palatino Linotype"/>
          <w:bCs/>
          <w:sz w:val="24"/>
          <w:szCs w:val="24"/>
        </w:rPr>
        <w:t>teploty vzduchu v °C</w:t>
      </w:r>
    </w:p>
    <w:tbl>
      <w:tblPr>
        <w:tblW w:w="13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1"/>
        <w:gridCol w:w="709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D1CBC" w:rsidRPr="002626C6" w:rsidTr="00C5784C">
        <w:trPr>
          <w:trHeight w:val="315"/>
        </w:trPr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mesiac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Rok</w:t>
            </w:r>
          </w:p>
        </w:tc>
      </w:tr>
      <w:tr w:rsidR="002D1CBC" w:rsidRPr="002626C6" w:rsidTr="00C5784C">
        <w:trPr>
          <w:trHeight w:val="315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Rok 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9,3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18,7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22,5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33,4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28,3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19,6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9,7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33,4</w:t>
            </w:r>
          </w:p>
        </w:tc>
      </w:tr>
      <w:tr w:rsidR="002D1CBC" w:rsidRPr="002626C6" w:rsidTr="00C5784C">
        <w:trPr>
          <w:trHeight w:val="315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Rok 2021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7,3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23,9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26,8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33.1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31,1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26,4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7,5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33,3</w:t>
            </w:r>
          </w:p>
        </w:tc>
      </w:tr>
      <w:tr w:rsidR="002D1CBC" w:rsidRPr="002626C6" w:rsidTr="00C5784C">
        <w:trPr>
          <w:trHeight w:val="315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Rok 2022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27,9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36,2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34,3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6,4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36,2</w:t>
            </w:r>
          </w:p>
        </w:tc>
      </w:tr>
      <w:tr w:rsidR="002D1CBC" w:rsidRPr="002626C6" w:rsidTr="00C5784C">
        <w:trPr>
          <w:trHeight w:val="315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Rok 2023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9,7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32,7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30,4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9,4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32,7</w:t>
            </w:r>
          </w:p>
        </w:tc>
      </w:tr>
      <w:tr w:rsidR="00CB04BC" w:rsidRPr="002626C6" w:rsidTr="00C5784C">
        <w:trPr>
          <w:trHeight w:val="315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2626C6" w:rsidRDefault="00CB04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Rok 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2626C6" w:rsidRDefault="00471FE6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7,8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2626C6" w:rsidRDefault="00471FE6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2626C6" w:rsidRDefault="00A8447D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21,7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2626C6" w:rsidRDefault="00B222F4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2626C6" w:rsidRDefault="00B222F4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26,7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2626C6" w:rsidRDefault="009E2A2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2626C6" w:rsidRDefault="001107D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2626C6" w:rsidRDefault="00617BD4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34,9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2626C6" w:rsidRDefault="00617BD4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2626C6" w:rsidRDefault="00FF18D1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20,3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2626C6" w:rsidRDefault="007B14A1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2626C6" w:rsidRDefault="008E0BCE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9,9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2626C6" w:rsidRDefault="008851B2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 xml:space="preserve">34,9 </w:t>
            </w:r>
          </w:p>
        </w:tc>
      </w:tr>
    </w:tbl>
    <w:p w:rsidR="002D1CBC" w:rsidRPr="002626C6" w:rsidRDefault="002D1CBC" w:rsidP="00C5784C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</w:p>
    <w:p w:rsidR="002D1CBC" w:rsidRPr="002626C6" w:rsidRDefault="002D1CBC" w:rsidP="00C5784C">
      <w:pPr>
        <w:spacing w:line="240" w:lineRule="auto"/>
        <w:rPr>
          <w:rFonts w:ascii="Palatino Linotype" w:hAnsi="Palatino Linotype"/>
          <w:sz w:val="24"/>
          <w:szCs w:val="24"/>
        </w:rPr>
      </w:pPr>
      <w:r w:rsidRPr="002626C6">
        <w:rPr>
          <w:rFonts w:ascii="Palatino Linotype" w:hAnsi="Palatino Linotype"/>
          <w:sz w:val="24"/>
          <w:szCs w:val="24"/>
        </w:rPr>
        <w:lastRenderedPageBreak/>
        <w:t xml:space="preserve">Minimálne denné </w:t>
      </w:r>
      <w:r w:rsidRPr="002626C6">
        <w:rPr>
          <w:rFonts w:ascii="Palatino Linotype" w:hAnsi="Palatino Linotype"/>
          <w:bCs/>
          <w:sz w:val="24"/>
          <w:szCs w:val="24"/>
        </w:rPr>
        <w:t>teploty vzduchu v °C</w:t>
      </w:r>
    </w:p>
    <w:tbl>
      <w:tblPr>
        <w:tblW w:w="13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1"/>
        <w:gridCol w:w="709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D1CBC" w:rsidRPr="002626C6" w:rsidTr="00C5784C">
        <w:trPr>
          <w:trHeight w:val="315"/>
        </w:trPr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mesiac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Rok</w:t>
            </w:r>
          </w:p>
        </w:tc>
      </w:tr>
      <w:tr w:rsidR="002D1CBC" w:rsidRPr="002626C6" w:rsidTr="00C5784C">
        <w:trPr>
          <w:trHeight w:val="315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Rok 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-15,5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-9,9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-9,3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-8,6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- 2,0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2,6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4,4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5,6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2,6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-0,2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-8,1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-11,6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-15,5</w:t>
            </w:r>
          </w:p>
        </w:tc>
      </w:tr>
      <w:tr w:rsidR="002D1CBC" w:rsidRPr="002626C6" w:rsidTr="00C5784C">
        <w:trPr>
          <w:trHeight w:val="315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Rok 2021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.15,5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-20,6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-10,1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-8,6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-2,1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9.1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6,8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-5,1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-7,4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-13,2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-20,6</w:t>
            </w:r>
          </w:p>
        </w:tc>
      </w:tr>
      <w:tr w:rsidR="002D1CBC" w:rsidRPr="002626C6" w:rsidTr="00C5784C">
        <w:trPr>
          <w:trHeight w:val="315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Rok 2022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-17,0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-10,3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-11,2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-5,1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3,9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4,8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6,5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-0,8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-2,6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-5,3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- 13,5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-17,0</w:t>
            </w:r>
          </w:p>
        </w:tc>
      </w:tr>
      <w:tr w:rsidR="002D1CBC" w:rsidRPr="002626C6" w:rsidTr="00C5784C">
        <w:trPr>
          <w:trHeight w:val="315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Rok 2023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-11,4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-22,5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-7,0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-6,5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-1,3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3,3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6,4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6,8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-1,7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-7,6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-15,4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- 22,5</w:t>
            </w:r>
          </w:p>
        </w:tc>
      </w:tr>
      <w:tr w:rsidR="00CB04BC" w:rsidRPr="002626C6" w:rsidTr="00C5784C">
        <w:trPr>
          <w:trHeight w:val="315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2626C6" w:rsidRDefault="00CB04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Rok 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8E0BCE" w:rsidRDefault="00471FE6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-12,3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8E0BCE" w:rsidRDefault="00471FE6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-5,3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8E0BCE" w:rsidRDefault="00A8447D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-4,9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8E0BCE" w:rsidRDefault="00B222F4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-2,3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8E0BCE" w:rsidRDefault="00B222F4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1,1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8E0BCE" w:rsidRDefault="009E2A2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6,6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8E0BCE" w:rsidRDefault="001107D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6,4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8E0BCE" w:rsidRDefault="00617BD4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6,8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8E0BCE" w:rsidRDefault="00617BD4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-1,4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8E0BCE" w:rsidRDefault="00FF18D1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-3,6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8E0BCE" w:rsidRDefault="007B14A1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-10,6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8E0BCE" w:rsidRDefault="008E0BCE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-9,7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BC" w:rsidRPr="008E0BCE" w:rsidRDefault="008E0BCE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-12,3</w:t>
            </w:r>
          </w:p>
        </w:tc>
      </w:tr>
    </w:tbl>
    <w:p w:rsidR="002D1CBC" w:rsidRPr="002626C6" w:rsidRDefault="002D1CBC" w:rsidP="00C5784C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</w:p>
    <w:p w:rsidR="002D1CBC" w:rsidRPr="002626C6" w:rsidRDefault="002D1CBC" w:rsidP="00C5784C">
      <w:pPr>
        <w:spacing w:line="240" w:lineRule="auto"/>
        <w:rPr>
          <w:rFonts w:ascii="Palatino Linotype" w:hAnsi="Palatino Linotype"/>
          <w:sz w:val="24"/>
          <w:szCs w:val="24"/>
        </w:rPr>
      </w:pPr>
      <w:r w:rsidRPr="002626C6">
        <w:rPr>
          <w:rFonts w:ascii="Palatino Linotype" w:hAnsi="Palatino Linotype"/>
          <w:bCs/>
          <w:sz w:val="24"/>
          <w:szCs w:val="24"/>
        </w:rPr>
        <w:t>Mesačné úhrny zrážok v mm</w:t>
      </w:r>
    </w:p>
    <w:tbl>
      <w:tblPr>
        <w:tblW w:w="13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1"/>
        <w:gridCol w:w="709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D1CBC" w:rsidRPr="002626C6" w:rsidTr="00C5784C">
        <w:trPr>
          <w:trHeight w:val="330"/>
        </w:trPr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mesiac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Rok</w:t>
            </w:r>
          </w:p>
        </w:tc>
      </w:tr>
      <w:tr w:rsidR="002D1CBC" w:rsidRPr="002626C6" w:rsidTr="00C5784C">
        <w:trPr>
          <w:trHeight w:val="33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Rok 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791</w:t>
            </w:r>
          </w:p>
        </w:tc>
      </w:tr>
      <w:tr w:rsidR="002D1CBC" w:rsidRPr="002626C6" w:rsidTr="00C5784C">
        <w:trPr>
          <w:trHeight w:val="330"/>
        </w:trPr>
        <w:tc>
          <w:tcPr>
            <w:tcW w:w="1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Rok 2021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143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169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780</w:t>
            </w:r>
          </w:p>
        </w:tc>
      </w:tr>
      <w:tr w:rsidR="002D1CBC" w:rsidRPr="002626C6" w:rsidTr="00C5784C">
        <w:trPr>
          <w:trHeight w:val="330"/>
        </w:trPr>
        <w:tc>
          <w:tcPr>
            <w:tcW w:w="12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Rok 2022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32,9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53,9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50,6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94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78,4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85,7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19,3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31,4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80,5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594</w:t>
            </w:r>
          </w:p>
        </w:tc>
      </w:tr>
      <w:tr w:rsidR="002D1CBC" w:rsidRPr="002626C6" w:rsidTr="00C5784C">
        <w:trPr>
          <w:trHeight w:val="330"/>
        </w:trPr>
        <w:tc>
          <w:tcPr>
            <w:tcW w:w="1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2626C6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Rok 2023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99,7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42,4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52,2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42,9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80,2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66,8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107,2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115,3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94,3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99,4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1CBC" w:rsidRPr="008E0BCE" w:rsidRDefault="002D1CBC" w:rsidP="00C5784C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958,4</w:t>
            </w:r>
          </w:p>
        </w:tc>
      </w:tr>
      <w:tr w:rsidR="001107DC" w:rsidRPr="002626C6" w:rsidTr="00C5784C">
        <w:trPr>
          <w:trHeight w:val="330"/>
        </w:trPr>
        <w:tc>
          <w:tcPr>
            <w:tcW w:w="12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07DC" w:rsidRPr="002626C6" w:rsidRDefault="001107DC" w:rsidP="00C5784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2626C6">
              <w:rPr>
                <w:rFonts w:ascii="Palatino Linotype" w:hAnsi="Palatino Linotype"/>
                <w:color w:val="000000"/>
                <w:sz w:val="24"/>
                <w:szCs w:val="24"/>
              </w:rPr>
              <w:t>Rok 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07DC" w:rsidRPr="008E0BCE" w:rsidRDefault="00471FE6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68,3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07DC" w:rsidRPr="008E0BCE" w:rsidRDefault="00471FE6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07DC" w:rsidRPr="008E0BCE" w:rsidRDefault="00A8447D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45,5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07DC" w:rsidRPr="008E0BCE" w:rsidRDefault="00B222F4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07DC" w:rsidRPr="008E0BCE" w:rsidRDefault="00B222F4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41,8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07DC" w:rsidRPr="008E0BCE" w:rsidRDefault="009E2A2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71,6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07DC" w:rsidRPr="008E0BCE" w:rsidRDefault="001107D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39,1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07DC" w:rsidRPr="008E0BCE" w:rsidRDefault="001107D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18,3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07DC" w:rsidRPr="008E0BCE" w:rsidRDefault="001107D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94,7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07DC" w:rsidRPr="008E0BCE" w:rsidRDefault="001107D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07DC" w:rsidRPr="008E0BCE" w:rsidRDefault="001107D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07DC" w:rsidRPr="008E0BCE" w:rsidRDefault="008E0BCE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  <w:r w:rsidRPr="008E0BCE"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07DC" w:rsidRPr="008E0BCE" w:rsidRDefault="001107DC" w:rsidP="00C5784C">
            <w:pPr>
              <w:spacing w:line="240" w:lineRule="auto"/>
              <w:jc w:val="center"/>
              <w:rPr>
                <w:rFonts w:ascii="Palatino Linotype" w:hAnsi="Palatino Linotype"/>
                <w:b/>
                <w:color w:val="000000"/>
                <w:sz w:val="24"/>
                <w:szCs w:val="24"/>
              </w:rPr>
            </w:pPr>
          </w:p>
        </w:tc>
      </w:tr>
    </w:tbl>
    <w:p w:rsidR="002D1CBC" w:rsidRPr="002626C6" w:rsidRDefault="002D1CBC" w:rsidP="00C5784C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</w:p>
    <w:sectPr w:rsidR="002D1CBC" w:rsidRPr="002626C6" w:rsidSect="002D1CB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Historic">
    <w:charset w:val="00"/>
    <w:family w:val="swiss"/>
    <w:pitch w:val="variable"/>
    <w:sig w:usb0="800001EF" w:usb1="02000002" w:usb2="0060C08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A2132"/>
    <w:multiLevelType w:val="hybridMultilevel"/>
    <w:tmpl w:val="23DAD882"/>
    <w:lvl w:ilvl="0" w:tplc="2D2AF6A8">
      <w:start w:val="5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04BCB"/>
    <w:multiLevelType w:val="hybridMultilevel"/>
    <w:tmpl w:val="4B6602C2"/>
    <w:lvl w:ilvl="0" w:tplc="605E9130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F5067"/>
    <w:multiLevelType w:val="hybridMultilevel"/>
    <w:tmpl w:val="11924FAE"/>
    <w:lvl w:ilvl="0" w:tplc="EB5A6A44">
      <w:numFmt w:val="bullet"/>
      <w:lvlText w:val="-"/>
      <w:lvlJc w:val="left"/>
      <w:pPr>
        <w:ind w:left="1440" w:hanging="360"/>
      </w:pPr>
      <w:rPr>
        <w:rFonts w:ascii="Palatino Linotype" w:eastAsia="Times New Roman" w:hAnsi="Palatino Linotype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3D1C5B"/>
    <w:multiLevelType w:val="multilevel"/>
    <w:tmpl w:val="F394F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EB2DC5"/>
    <w:multiLevelType w:val="multilevel"/>
    <w:tmpl w:val="2E4A5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EC5C28"/>
    <w:multiLevelType w:val="hybridMultilevel"/>
    <w:tmpl w:val="9128238A"/>
    <w:lvl w:ilvl="0" w:tplc="0E4CD59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2F31DF9"/>
    <w:multiLevelType w:val="hybridMultilevel"/>
    <w:tmpl w:val="0E8EABAA"/>
    <w:lvl w:ilvl="0" w:tplc="E1B8F90C">
      <w:start w:val="5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879"/>
    <w:rsid w:val="00043CC9"/>
    <w:rsid w:val="000509E4"/>
    <w:rsid w:val="00071ACF"/>
    <w:rsid w:val="000B4090"/>
    <w:rsid w:val="000C5E43"/>
    <w:rsid w:val="000F1358"/>
    <w:rsid w:val="001107DC"/>
    <w:rsid w:val="001B01D1"/>
    <w:rsid w:val="001B5F3C"/>
    <w:rsid w:val="00207E5A"/>
    <w:rsid w:val="00217940"/>
    <w:rsid w:val="002626C6"/>
    <w:rsid w:val="0026519F"/>
    <w:rsid w:val="00277BC4"/>
    <w:rsid w:val="002D1CBC"/>
    <w:rsid w:val="002E461D"/>
    <w:rsid w:val="00311C9E"/>
    <w:rsid w:val="003518AC"/>
    <w:rsid w:val="00374087"/>
    <w:rsid w:val="003B060A"/>
    <w:rsid w:val="003C0FE7"/>
    <w:rsid w:val="003C1660"/>
    <w:rsid w:val="003F7B47"/>
    <w:rsid w:val="00415A64"/>
    <w:rsid w:val="00416CDF"/>
    <w:rsid w:val="00447493"/>
    <w:rsid w:val="00463BA3"/>
    <w:rsid w:val="00471B80"/>
    <w:rsid w:val="00471FE6"/>
    <w:rsid w:val="004C31F3"/>
    <w:rsid w:val="004C39F8"/>
    <w:rsid w:val="004E53BC"/>
    <w:rsid w:val="00594906"/>
    <w:rsid w:val="005E0A1A"/>
    <w:rsid w:val="00617BD4"/>
    <w:rsid w:val="0067724B"/>
    <w:rsid w:val="006D6B74"/>
    <w:rsid w:val="006F4557"/>
    <w:rsid w:val="00716E2A"/>
    <w:rsid w:val="00742A84"/>
    <w:rsid w:val="0075378B"/>
    <w:rsid w:val="007844AD"/>
    <w:rsid w:val="007A26B2"/>
    <w:rsid w:val="007B14A1"/>
    <w:rsid w:val="007B6136"/>
    <w:rsid w:val="007F3F2B"/>
    <w:rsid w:val="008003E4"/>
    <w:rsid w:val="008278CF"/>
    <w:rsid w:val="008654FC"/>
    <w:rsid w:val="008851B2"/>
    <w:rsid w:val="008E0BCE"/>
    <w:rsid w:val="008F2071"/>
    <w:rsid w:val="009056F6"/>
    <w:rsid w:val="009272A3"/>
    <w:rsid w:val="00965299"/>
    <w:rsid w:val="00970963"/>
    <w:rsid w:val="00974EA7"/>
    <w:rsid w:val="00976660"/>
    <w:rsid w:val="00977A59"/>
    <w:rsid w:val="009C1230"/>
    <w:rsid w:val="009E2A2C"/>
    <w:rsid w:val="00A64A8F"/>
    <w:rsid w:val="00A8447D"/>
    <w:rsid w:val="00AC470C"/>
    <w:rsid w:val="00B222F4"/>
    <w:rsid w:val="00BA1FAC"/>
    <w:rsid w:val="00C029F9"/>
    <w:rsid w:val="00C04A56"/>
    <w:rsid w:val="00C07E6D"/>
    <w:rsid w:val="00C5784C"/>
    <w:rsid w:val="00CB04BC"/>
    <w:rsid w:val="00D237DB"/>
    <w:rsid w:val="00D27E2A"/>
    <w:rsid w:val="00D35EC6"/>
    <w:rsid w:val="00D62879"/>
    <w:rsid w:val="00D629C5"/>
    <w:rsid w:val="00DA5BA7"/>
    <w:rsid w:val="00DD60C6"/>
    <w:rsid w:val="00DE43D7"/>
    <w:rsid w:val="00E31283"/>
    <w:rsid w:val="00E36D1B"/>
    <w:rsid w:val="00E50601"/>
    <w:rsid w:val="00E8648A"/>
    <w:rsid w:val="00E954B7"/>
    <w:rsid w:val="00EA4559"/>
    <w:rsid w:val="00EC122F"/>
    <w:rsid w:val="00ED76CF"/>
    <w:rsid w:val="00F33D82"/>
    <w:rsid w:val="00F959D8"/>
    <w:rsid w:val="00FB5E5B"/>
    <w:rsid w:val="00FF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C148"/>
  <w15:chartTrackingRefBased/>
  <w15:docId w15:val="{646921AE-AD5B-4E4F-8C34-6B4390A1A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EA45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3C1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3C1660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7844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7844AD"/>
  </w:style>
  <w:style w:type="character" w:styleId="Vrazn">
    <w:name w:val="Strong"/>
    <w:basedOn w:val="Predvolenpsmoodseku"/>
    <w:uiPriority w:val="22"/>
    <w:qFormat/>
    <w:rsid w:val="00FB5E5B"/>
    <w:rPr>
      <w:b/>
      <w:bCs/>
    </w:rPr>
  </w:style>
  <w:style w:type="character" w:customStyle="1" w:styleId="Nadpis2Char">
    <w:name w:val="Nadpis 2 Char"/>
    <w:basedOn w:val="Predvolenpsmoodseku"/>
    <w:link w:val="Nadpis2"/>
    <w:uiPriority w:val="9"/>
    <w:rsid w:val="00EA4559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italic">
    <w:name w:val="italic"/>
    <w:basedOn w:val="Predvolenpsmoodseku"/>
    <w:rsid w:val="00EA4559"/>
  </w:style>
  <w:style w:type="paragraph" w:customStyle="1" w:styleId="unordered">
    <w:name w:val="unordered"/>
    <w:basedOn w:val="Normlny"/>
    <w:rsid w:val="00EA4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teaser-text">
    <w:name w:val="teaser-text"/>
    <w:basedOn w:val="Predvolenpsmoodseku"/>
    <w:rsid w:val="00EA4559"/>
  </w:style>
  <w:style w:type="character" w:customStyle="1" w:styleId="teaser-note">
    <w:name w:val="teaser-note"/>
    <w:basedOn w:val="Predvolenpsmoodseku"/>
    <w:rsid w:val="00EA4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9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A5672-E68B-43A7-9668-AA36C45C5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8</Pages>
  <Words>1723</Words>
  <Characters>9824</Characters>
  <Application>Microsoft Office Word</Application>
  <DocSecurity>0</DocSecurity>
  <Lines>81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ntb</dc:creator>
  <cp:keywords/>
  <dc:description/>
  <cp:lastModifiedBy>ntb</cp:lastModifiedBy>
  <cp:revision>9</cp:revision>
  <dcterms:created xsi:type="dcterms:W3CDTF">2025-01-21T14:08:00Z</dcterms:created>
  <dcterms:modified xsi:type="dcterms:W3CDTF">2025-06-03T18:48:00Z</dcterms:modified>
</cp:coreProperties>
</file>