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760"/>
        <w:gridCol w:w="2700"/>
      </w:tblGrid>
      <w:tr w:rsidR="00A1700F" w:rsidRPr="00A1700F" w14:paraId="1D392086" w14:textId="77777777" w:rsidTr="002033ED">
        <w:trPr>
          <w:trHeight w:val="817"/>
        </w:trPr>
        <w:tc>
          <w:tcPr>
            <w:tcW w:w="1368" w:type="dxa"/>
            <w:vMerge w:val="restart"/>
          </w:tcPr>
          <w:p w14:paraId="7D91E87C" w14:textId="02C45BE1" w:rsidR="00C602ED" w:rsidRPr="00A1700F" w:rsidRDefault="00C602ED" w:rsidP="002033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noProof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1AF67FCF" wp14:editId="4EE6AE95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169545</wp:posOffset>
                  </wp:positionV>
                  <wp:extent cx="491490" cy="560705"/>
                  <wp:effectExtent l="0" t="0" r="3810" b="0"/>
                  <wp:wrapTight wrapText="bothSides">
                    <wp:wrapPolygon edited="0">
                      <wp:start x="0" y="0"/>
                      <wp:lineTo x="0" y="20548"/>
                      <wp:lineTo x="20930" y="20548"/>
                      <wp:lineTo x="20930" y="0"/>
                      <wp:lineTo x="0" y="0"/>
                    </wp:wrapPolygon>
                  </wp:wrapTight>
                  <wp:docPr id="712954576" name="Obrázok 1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0000" contras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60" w:type="dxa"/>
            <w:vAlign w:val="center"/>
          </w:tcPr>
          <w:p w14:paraId="6190D767" w14:textId="77777777" w:rsidR="00C602ED" w:rsidRPr="00A1700F" w:rsidRDefault="00C602ED" w:rsidP="0020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32"/>
                <w:szCs w:val="32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b/>
                <w:sz w:val="32"/>
                <w:szCs w:val="32"/>
                <w:lang w:eastAsia="sk-SK"/>
              </w:rPr>
              <w:t>Všeobecné záväzné nariadenie</w:t>
            </w:r>
            <w:r w:rsidRPr="00A1700F">
              <w:rPr>
                <w:rFonts w:ascii="Times New Roman" w:eastAsia="Times New Roman" w:hAnsi="Times New Roman"/>
                <w:b/>
                <w:caps/>
                <w:sz w:val="32"/>
                <w:szCs w:val="32"/>
                <w:lang w:eastAsia="sk-SK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0CA47C16" w14:textId="33F6F3E4" w:rsidR="00C602ED" w:rsidRPr="00A1700F" w:rsidRDefault="00C602ED" w:rsidP="002033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Číslo: </w:t>
            </w:r>
            <w:r w:rsidR="007C2CEC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VZN –   16/</w:t>
            </w:r>
            <w:r w:rsidRPr="00A1700F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2023</w:t>
            </w:r>
          </w:p>
        </w:tc>
      </w:tr>
      <w:tr w:rsidR="00C602ED" w:rsidRPr="00A1700F" w14:paraId="21105A5B" w14:textId="77777777" w:rsidTr="002033ED">
        <w:trPr>
          <w:trHeight w:val="818"/>
        </w:trPr>
        <w:tc>
          <w:tcPr>
            <w:tcW w:w="1368" w:type="dxa"/>
            <w:vMerge/>
            <w:vAlign w:val="center"/>
          </w:tcPr>
          <w:p w14:paraId="33A187ED" w14:textId="77777777" w:rsidR="00C602ED" w:rsidRPr="00A1700F" w:rsidRDefault="00C602ED" w:rsidP="0020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vAlign w:val="center"/>
          </w:tcPr>
          <w:p w14:paraId="56E8615E" w14:textId="77777777" w:rsidR="00C602ED" w:rsidRPr="00A1700F" w:rsidRDefault="00C602ED" w:rsidP="0020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b/>
                <w:caps/>
                <w:sz w:val="32"/>
                <w:szCs w:val="32"/>
                <w:lang w:eastAsia="sk-SK"/>
              </w:rPr>
              <w:t>Mesto Brezno</w:t>
            </w:r>
          </w:p>
        </w:tc>
        <w:tc>
          <w:tcPr>
            <w:tcW w:w="2700" w:type="dxa"/>
            <w:vAlign w:val="center"/>
          </w:tcPr>
          <w:p w14:paraId="2BEC3DEC" w14:textId="77777777" w:rsidR="00C602ED" w:rsidRPr="00A1700F" w:rsidRDefault="00C602ED" w:rsidP="002033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Výtlačok číslo:   1</w:t>
            </w:r>
          </w:p>
        </w:tc>
      </w:tr>
    </w:tbl>
    <w:p w14:paraId="0B6723D0" w14:textId="77777777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325CF5A5" w14:textId="2D08CFE7" w:rsidR="00C602ED" w:rsidRPr="00A1700F" w:rsidRDefault="003D4F78" w:rsidP="003D4F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A1700F">
        <w:rPr>
          <w:rFonts w:ascii="Times New Roman" w:hAnsi="Times New Roman"/>
          <w:sz w:val="24"/>
          <w:szCs w:val="24"/>
        </w:rPr>
        <w:t xml:space="preserve">v súlade s ustanovením § 6 ods.1 a 2  zákona SNR č. 369/1990 Zb. o obecnom zriadení v znení neskorších predpisov a na základe § 6a zákona č. 135/1961 Zb. o pozemných komunikáciách (cestný zákon) v znení neskorších predpisov a § 26 ods.9 zákona č. 56/2012 Z. z. o cestnej doprave v znení neskorších predpisov  </w:t>
      </w:r>
      <w:r w:rsidRPr="00A1700F">
        <w:rPr>
          <w:rFonts w:ascii="Times New Roman" w:hAnsi="Times New Roman"/>
          <w:b/>
          <w:sz w:val="24"/>
          <w:szCs w:val="24"/>
        </w:rPr>
        <w:t>v y d á v a</w:t>
      </w:r>
    </w:p>
    <w:p w14:paraId="33487816" w14:textId="77777777" w:rsidR="00C602ED" w:rsidRPr="00A1700F" w:rsidRDefault="00C602ED" w:rsidP="00C602E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14:paraId="7E339FDB" w14:textId="77777777" w:rsidR="00C602ED" w:rsidRPr="00A1700F" w:rsidRDefault="00C602ED" w:rsidP="00C602E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14:paraId="1D8899C9" w14:textId="77777777" w:rsidR="00C602ED" w:rsidRPr="00A1700F" w:rsidRDefault="00C602ED" w:rsidP="00C602E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14:paraId="04D5C766" w14:textId="77777777" w:rsidR="00C602ED" w:rsidRPr="00A1700F" w:rsidRDefault="00C602ED" w:rsidP="00C602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 w:rsidRPr="00A1700F">
        <w:rPr>
          <w:rFonts w:ascii="Times New Roman" w:eastAsia="Times New Roman" w:hAnsi="Times New Roman"/>
          <w:b/>
          <w:sz w:val="32"/>
          <w:szCs w:val="32"/>
          <w:lang w:eastAsia="sk-SK"/>
        </w:rPr>
        <w:t>VŠEOBECNE ZÁVÄZNÉ NARIADENIE</w:t>
      </w:r>
    </w:p>
    <w:p w14:paraId="0F37E71C" w14:textId="754862D5" w:rsidR="001B4E45" w:rsidRPr="00A1700F" w:rsidRDefault="003D4F78" w:rsidP="001B4E45">
      <w:pPr>
        <w:pStyle w:val="Zklad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00F">
        <w:rPr>
          <w:rFonts w:ascii="Times New Roman" w:hAnsi="Times New Roman"/>
          <w:b/>
          <w:sz w:val="28"/>
          <w:szCs w:val="28"/>
        </w:rPr>
        <w:t>ktorým sa mení a dopĺňa Všeobecne záväzné nariadenie mesta Brezno číslo 18/2019 o parkovaní motorových vozidiel a určení stanovíšť Taxi služby na území mesta Brezno v znení neskorších  zmien a doplnkov</w:t>
      </w:r>
    </w:p>
    <w:p w14:paraId="35413507" w14:textId="568A359F" w:rsidR="00C602ED" w:rsidRPr="00A1700F" w:rsidRDefault="00C602ED" w:rsidP="00C602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sk-SK"/>
        </w:rPr>
      </w:pPr>
    </w:p>
    <w:p w14:paraId="219C1301" w14:textId="77777777" w:rsidR="00C602ED" w:rsidRPr="00A1700F" w:rsidRDefault="00C602ED" w:rsidP="00C602ED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14:paraId="23D05090" w14:textId="77777777" w:rsidR="00C602ED" w:rsidRPr="00A1700F" w:rsidRDefault="00C602ED" w:rsidP="00C602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09AF5971" w14:textId="77777777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A1700F">
        <w:rPr>
          <w:rFonts w:ascii="Times New Roman" w:eastAsia="Times New Roman" w:hAnsi="Times New Roman"/>
          <w:b/>
          <w:i/>
          <w:sz w:val="24"/>
          <w:szCs w:val="24"/>
          <w:lang w:eastAsia="sk-SK"/>
        </w:rPr>
        <w:t>Návrh</w:t>
      </w:r>
      <w:r w:rsidRPr="00A1700F">
        <w:rPr>
          <w:rFonts w:ascii="Times New Roman" w:eastAsia="Times New Roman" w:hAnsi="Times New Roman"/>
          <w:i/>
          <w:sz w:val="24"/>
          <w:szCs w:val="24"/>
          <w:lang w:eastAsia="sk-SK"/>
        </w:rPr>
        <w:t xml:space="preserve"> tohto všeobecne záväzného nariadenia (VZN) na pripomienkovanie v zmysle § 6 ods. 4 zákona č. 369/1990 Zb. o obecnom zriadení v znení neskorších predpisov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0"/>
        <w:gridCol w:w="2658"/>
      </w:tblGrid>
      <w:tr w:rsidR="00A1700F" w:rsidRPr="00A1700F" w14:paraId="05F71034" w14:textId="77777777" w:rsidTr="002033ED">
        <w:tc>
          <w:tcPr>
            <w:tcW w:w="7128" w:type="dxa"/>
            <w:shd w:val="clear" w:color="auto" w:fill="auto"/>
          </w:tcPr>
          <w:p w14:paraId="74070DD0" w14:textId="77777777" w:rsidR="009D6256" w:rsidRPr="00A1700F" w:rsidRDefault="009D6256" w:rsidP="009D6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Vyvesený na úradnej tabuli mesta  dňa:</w:t>
            </w:r>
          </w:p>
        </w:tc>
        <w:tc>
          <w:tcPr>
            <w:tcW w:w="2700" w:type="dxa"/>
            <w:shd w:val="clear" w:color="auto" w:fill="F3F3F3"/>
          </w:tcPr>
          <w:p w14:paraId="4DA9CBAA" w14:textId="0B54545D" w:rsidR="009D6256" w:rsidRPr="00A1700F" w:rsidRDefault="00D35D7B" w:rsidP="00D3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06.10.2023</w:t>
            </w:r>
          </w:p>
        </w:tc>
      </w:tr>
      <w:tr w:rsidR="00A1700F" w:rsidRPr="00A1700F" w14:paraId="11191A2E" w14:textId="77777777" w:rsidTr="002033ED">
        <w:tc>
          <w:tcPr>
            <w:tcW w:w="7128" w:type="dxa"/>
            <w:shd w:val="clear" w:color="auto" w:fill="auto"/>
          </w:tcPr>
          <w:p w14:paraId="72354D64" w14:textId="77777777" w:rsidR="009D6256" w:rsidRPr="00A1700F" w:rsidRDefault="009D6256" w:rsidP="009D6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Zverejnený na elektronickej úradnej tabuli dňa:</w:t>
            </w:r>
          </w:p>
        </w:tc>
        <w:tc>
          <w:tcPr>
            <w:tcW w:w="2700" w:type="dxa"/>
            <w:shd w:val="clear" w:color="auto" w:fill="F3F3F3"/>
          </w:tcPr>
          <w:p w14:paraId="01E6DF81" w14:textId="3D3532F3" w:rsidR="009D6256" w:rsidRPr="00A1700F" w:rsidRDefault="00D35D7B" w:rsidP="00D3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06.10.2023</w:t>
            </w:r>
          </w:p>
        </w:tc>
      </w:tr>
      <w:tr w:rsidR="00A1700F" w:rsidRPr="00A1700F" w14:paraId="39B3ECBF" w14:textId="77777777" w:rsidTr="002033ED">
        <w:tc>
          <w:tcPr>
            <w:tcW w:w="7128" w:type="dxa"/>
            <w:shd w:val="clear" w:color="auto" w:fill="auto"/>
          </w:tcPr>
          <w:p w14:paraId="0B0E00AD" w14:textId="77777777" w:rsidR="009D6256" w:rsidRPr="00A1700F" w:rsidRDefault="009D6256" w:rsidP="009D6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Zverejnený na webovom sídle mesta dňa:</w:t>
            </w:r>
          </w:p>
        </w:tc>
        <w:tc>
          <w:tcPr>
            <w:tcW w:w="2700" w:type="dxa"/>
            <w:shd w:val="clear" w:color="auto" w:fill="F3F3F3"/>
          </w:tcPr>
          <w:p w14:paraId="333CAC8A" w14:textId="3CF072D6" w:rsidR="009D6256" w:rsidRPr="00A1700F" w:rsidRDefault="00D35D7B" w:rsidP="00D3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06.10.2023</w:t>
            </w:r>
          </w:p>
        </w:tc>
      </w:tr>
      <w:tr w:rsidR="00A1700F" w:rsidRPr="00A1700F" w14:paraId="0D9DB89C" w14:textId="77777777" w:rsidTr="002033ED">
        <w:tc>
          <w:tcPr>
            <w:tcW w:w="7128" w:type="dxa"/>
            <w:shd w:val="clear" w:color="auto" w:fill="auto"/>
          </w:tcPr>
          <w:p w14:paraId="468E2138" w14:textId="77777777" w:rsidR="009D6256" w:rsidRPr="00A1700F" w:rsidRDefault="009D6256" w:rsidP="009D6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Dátum začiatku lehoty na pripomienkové konanie:</w:t>
            </w:r>
          </w:p>
        </w:tc>
        <w:tc>
          <w:tcPr>
            <w:tcW w:w="2700" w:type="dxa"/>
            <w:shd w:val="clear" w:color="auto" w:fill="F3F3F3"/>
          </w:tcPr>
          <w:p w14:paraId="559D4645" w14:textId="6F725E6C" w:rsidR="009D6256" w:rsidRPr="00A1700F" w:rsidRDefault="00D35D7B" w:rsidP="00D3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06.10.2023</w:t>
            </w:r>
          </w:p>
        </w:tc>
      </w:tr>
      <w:tr w:rsidR="00A1700F" w:rsidRPr="00A1700F" w14:paraId="02DE0BAF" w14:textId="77777777" w:rsidTr="002033ED">
        <w:tc>
          <w:tcPr>
            <w:tcW w:w="7128" w:type="dxa"/>
            <w:shd w:val="clear" w:color="auto" w:fill="auto"/>
          </w:tcPr>
          <w:p w14:paraId="76BFEF97" w14:textId="77777777" w:rsidR="009D6256" w:rsidRPr="00A1700F" w:rsidRDefault="009D6256" w:rsidP="009D6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Dátum ukončenia lehoty pripomienkového konania:</w:t>
            </w:r>
          </w:p>
        </w:tc>
        <w:tc>
          <w:tcPr>
            <w:tcW w:w="2700" w:type="dxa"/>
            <w:shd w:val="clear" w:color="auto" w:fill="F3F3F3"/>
          </w:tcPr>
          <w:p w14:paraId="3C577987" w14:textId="119D378B" w:rsidR="009D6256" w:rsidRPr="00A1700F" w:rsidRDefault="00D35D7B" w:rsidP="00D3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16.10.2023</w:t>
            </w:r>
          </w:p>
        </w:tc>
      </w:tr>
      <w:tr w:rsidR="00A1700F" w:rsidRPr="00A1700F" w14:paraId="35D0556C" w14:textId="77777777" w:rsidTr="002033ED">
        <w:tc>
          <w:tcPr>
            <w:tcW w:w="9828" w:type="dxa"/>
            <w:gridSpan w:val="2"/>
            <w:shd w:val="clear" w:color="auto" w:fill="auto"/>
          </w:tcPr>
          <w:p w14:paraId="1B72F1AC" w14:textId="77777777" w:rsidR="009D6256" w:rsidRPr="00A1700F" w:rsidRDefault="009D6256" w:rsidP="009D6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Pripomienky zasielať </w:t>
            </w:r>
          </w:p>
          <w:p w14:paraId="23AE16B3" w14:textId="77777777" w:rsidR="009D6256" w:rsidRPr="00A1700F" w:rsidRDefault="009D6256" w:rsidP="009D6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- písomne na adresu: Mesto Brezno, Nám. gen. M. R. Štefánika 1, 977 01  Brezno</w:t>
            </w:r>
          </w:p>
          <w:p w14:paraId="68A998E2" w14:textId="0BCD0E38" w:rsidR="009D6256" w:rsidRPr="00A1700F" w:rsidRDefault="009D6256" w:rsidP="009D6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- elektronicky na adresu:</w:t>
            </w:r>
            <w:r w:rsidR="00375B63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peter.tichy</w:t>
            </w:r>
            <w:r w:rsidR="00B96077"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@brezno.sk</w:t>
            </w:r>
          </w:p>
          <w:p w14:paraId="4D5AF75C" w14:textId="77777777" w:rsidR="009D6256" w:rsidRPr="00A1700F" w:rsidRDefault="009D6256" w:rsidP="009D6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- faxom na číslo: 048 6306 229</w:t>
            </w:r>
          </w:p>
        </w:tc>
      </w:tr>
      <w:tr w:rsidR="00A1700F" w:rsidRPr="00A1700F" w14:paraId="7CEF72FB" w14:textId="77777777" w:rsidTr="002033ED">
        <w:tc>
          <w:tcPr>
            <w:tcW w:w="7128" w:type="dxa"/>
            <w:shd w:val="clear" w:color="auto" w:fill="auto"/>
          </w:tcPr>
          <w:p w14:paraId="1469D146" w14:textId="77777777" w:rsidR="009D6256" w:rsidRPr="00A1700F" w:rsidRDefault="009D6256" w:rsidP="009D6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Vyhodnotenie pripomienok k návrhu VZN uskutočnené dňa:</w:t>
            </w:r>
          </w:p>
        </w:tc>
        <w:tc>
          <w:tcPr>
            <w:tcW w:w="2700" w:type="dxa"/>
            <w:shd w:val="clear" w:color="auto" w:fill="F3F3F3"/>
          </w:tcPr>
          <w:p w14:paraId="3A8E3762" w14:textId="204C5C0A" w:rsidR="009D6256" w:rsidRPr="00A1700F" w:rsidRDefault="00475A92" w:rsidP="00475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18.10.2023</w:t>
            </w:r>
          </w:p>
        </w:tc>
      </w:tr>
    </w:tbl>
    <w:p w14:paraId="4A129E08" w14:textId="77777777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2B01335E" w14:textId="77777777" w:rsidR="001B4E45" w:rsidRPr="00A1700F" w:rsidRDefault="001B4E45" w:rsidP="001B4E4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A1700F">
        <w:rPr>
          <w:rFonts w:ascii="Times New Roman" w:eastAsia="Times New Roman" w:hAnsi="Times New Roman"/>
          <w:b/>
          <w:i/>
          <w:sz w:val="24"/>
          <w:szCs w:val="24"/>
          <w:lang w:eastAsia="sk-SK"/>
        </w:rPr>
        <w:t>Schválené</w:t>
      </w:r>
      <w:r w:rsidRPr="00A1700F">
        <w:rPr>
          <w:rFonts w:ascii="Times New Roman" w:eastAsia="Times New Roman" w:hAnsi="Times New Roman"/>
          <w:i/>
          <w:sz w:val="24"/>
          <w:szCs w:val="24"/>
          <w:lang w:eastAsia="sk-SK"/>
        </w:rPr>
        <w:t xml:space="preserve"> všeobecne záväzné nariadenie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8"/>
        <w:gridCol w:w="2660"/>
      </w:tblGrid>
      <w:tr w:rsidR="00A1700F" w:rsidRPr="00A1700F" w14:paraId="65CD952E" w14:textId="77777777" w:rsidTr="002033ED">
        <w:tc>
          <w:tcPr>
            <w:tcW w:w="7128" w:type="dxa"/>
            <w:shd w:val="clear" w:color="auto" w:fill="auto"/>
          </w:tcPr>
          <w:p w14:paraId="681C68D3" w14:textId="2761A031" w:rsidR="001B4E45" w:rsidRPr="00A1700F" w:rsidRDefault="001B4E45" w:rsidP="00C95B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bookmarkStart w:id="0" w:name="_Hlk143161073"/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Na rokovaní </w:t>
            </w:r>
            <w:proofErr w:type="spellStart"/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MsZ</w:t>
            </w:r>
            <w:proofErr w:type="spellEnd"/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mesta </w:t>
            </w:r>
            <w:r w:rsidR="00C95B94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dňa</w:t>
            </w:r>
          </w:p>
        </w:tc>
        <w:tc>
          <w:tcPr>
            <w:tcW w:w="2700" w:type="dxa"/>
            <w:shd w:val="clear" w:color="auto" w:fill="F3F3F3"/>
          </w:tcPr>
          <w:p w14:paraId="24EE5207" w14:textId="592F2ED3" w:rsidR="001B4E45" w:rsidRPr="007C2CEC" w:rsidRDefault="007C2CEC" w:rsidP="007C2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25.10.2023</w:t>
            </w:r>
          </w:p>
        </w:tc>
      </w:tr>
      <w:tr w:rsidR="00C95B94" w:rsidRPr="00A1700F" w14:paraId="6D7E3A53" w14:textId="77777777" w:rsidTr="002033ED">
        <w:tc>
          <w:tcPr>
            <w:tcW w:w="7128" w:type="dxa"/>
            <w:shd w:val="clear" w:color="auto" w:fill="auto"/>
          </w:tcPr>
          <w:p w14:paraId="4CA8F910" w14:textId="5A9DBEA1" w:rsidR="00C95B94" w:rsidRPr="00A1700F" w:rsidRDefault="007C2CEC" w:rsidP="001B4E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Uznesením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MsZ</w:t>
            </w:r>
            <w:proofErr w:type="spellEnd"/>
            <w:r w:rsidR="00C95B94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č. </w:t>
            </w:r>
          </w:p>
        </w:tc>
        <w:tc>
          <w:tcPr>
            <w:tcW w:w="2700" w:type="dxa"/>
            <w:shd w:val="clear" w:color="auto" w:fill="F3F3F3"/>
          </w:tcPr>
          <w:p w14:paraId="0967C85C" w14:textId="02243B88" w:rsidR="00C95B94" w:rsidRPr="007C2CEC" w:rsidRDefault="007C2CEC" w:rsidP="007C2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198/2023</w:t>
            </w:r>
          </w:p>
        </w:tc>
      </w:tr>
      <w:tr w:rsidR="00A1700F" w:rsidRPr="00A1700F" w14:paraId="508E83E9" w14:textId="77777777" w:rsidTr="002033ED">
        <w:tc>
          <w:tcPr>
            <w:tcW w:w="7128" w:type="dxa"/>
            <w:shd w:val="clear" w:color="auto" w:fill="auto"/>
          </w:tcPr>
          <w:p w14:paraId="1AE10039" w14:textId="77777777" w:rsidR="001B4E45" w:rsidRPr="00A1700F" w:rsidRDefault="001B4E45" w:rsidP="001B4E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Vyhlásené vyvesením na úradnej tabuli mesta, elektronickej tabuli a webovom sídle dňa:</w:t>
            </w:r>
          </w:p>
        </w:tc>
        <w:tc>
          <w:tcPr>
            <w:tcW w:w="2700" w:type="dxa"/>
            <w:shd w:val="clear" w:color="auto" w:fill="F3F3F3"/>
          </w:tcPr>
          <w:p w14:paraId="44D23D82" w14:textId="430C92F1" w:rsidR="001B4E45" w:rsidRPr="007C2CEC" w:rsidRDefault="007C2CEC" w:rsidP="007C2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30.10.2023</w:t>
            </w:r>
          </w:p>
        </w:tc>
      </w:tr>
      <w:tr w:rsidR="00A1700F" w:rsidRPr="00A1700F" w14:paraId="70B669BF" w14:textId="77777777" w:rsidTr="002033ED">
        <w:tc>
          <w:tcPr>
            <w:tcW w:w="7128" w:type="dxa"/>
            <w:shd w:val="clear" w:color="auto" w:fill="auto"/>
          </w:tcPr>
          <w:p w14:paraId="066759C4" w14:textId="77777777" w:rsidR="001B4E45" w:rsidRPr="00A1700F" w:rsidRDefault="001B4E45" w:rsidP="001B4E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1700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VZN nadobúda účinnosť dňom:</w:t>
            </w:r>
          </w:p>
        </w:tc>
        <w:tc>
          <w:tcPr>
            <w:tcW w:w="2700" w:type="dxa"/>
            <w:shd w:val="clear" w:color="auto" w:fill="F3F3F3"/>
          </w:tcPr>
          <w:p w14:paraId="45EB58B1" w14:textId="546E0CC8" w:rsidR="001B4E45" w:rsidRPr="007C2CEC" w:rsidRDefault="007C2CEC" w:rsidP="007C2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1.12.2023</w:t>
            </w:r>
          </w:p>
        </w:tc>
      </w:tr>
      <w:bookmarkEnd w:id="0"/>
    </w:tbl>
    <w:p w14:paraId="23474F03" w14:textId="77777777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01AEFE22" w14:textId="77777777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3158223D" w14:textId="77777777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1D26475F" w14:textId="77777777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608CBD62" w14:textId="77777777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124A4972" w14:textId="68BBCE78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sk-SK"/>
        </w:rPr>
      </w:pP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 xml:space="preserve">JUDr. Tomáš </w:t>
      </w:r>
      <w:proofErr w:type="spellStart"/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Abel</w:t>
      </w:r>
      <w:proofErr w:type="spellEnd"/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, PhD.</w:t>
      </w:r>
      <w:r w:rsidR="005D2C35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, v.r.</w:t>
      </w:r>
      <w:bookmarkStart w:id="1" w:name="_GoBack"/>
      <w:bookmarkEnd w:id="1"/>
    </w:p>
    <w:p w14:paraId="46F06305" w14:textId="77777777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sk-SK"/>
        </w:rPr>
      </w:pPr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</w:r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  <w:t xml:space="preserve">       </w:t>
      </w:r>
      <w:r w:rsidRPr="00A1700F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  <w:t xml:space="preserve">       primátor mesta</w:t>
      </w:r>
    </w:p>
    <w:p w14:paraId="0F139109" w14:textId="77777777" w:rsidR="00C602ED" w:rsidRPr="00A1700F" w:rsidRDefault="00C602ED" w:rsidP="00C6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sk-SK"/>
        </w:rPr>
      </w:pPr>
    </w:p>
    <w:p w14:paraId="18AAF485" w14:textId="0E0E724F" w:rsidR="00C602ED" w:rsidRPr="00A1700F" w:rsidRDefault="00C602ED" w:rsidP="00D440A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1700F">
        <w:rPr>
          <w:rFonts w:ascii="Times New Roman" w:hAnsi="Times New Roman"/>
          <w:sz w:val="24"/>
          <w:szCs w:val="24"/>
        </w:rPr>
        <w:lastRenderedPageBreak/>
        <w:t>Mestské zastupiteľstvo mesta Brezna sa na základe ustanovenia § 11 ods. 4 písm. g) zákona  č. 369/1990 Zb. o obecnom zriadení v znení neskorších predpisov uznieslo na tomto všeobecne záväznom nariadení:</w:t>
      </w:r>
    </w:p>
    <w:p w14:paraId="6DD373B8" w14:textId="5272FD0A" w:rsidR="00C602ED" w:rsidRPr="00A1700F" w:rsidRDefault="003D4F78" w:rsidP="00A83CD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1700F">
        <w:rPr>
          <w:rFonts w:ascii="Times New Roman" w:hAnsi="Times New Roman"/>
          <w:b/>
          <w:bCs/>
          <w:sz w:val="28"/>
          <w:szCs w:val="28"/>
        </w:rPr>
        <w:t>Článok I.</w:t>
      </w:r>
    </w:p>
    <w:p w14:paraId="2B478DC9" w14:textId="77777777" w:rsidR="00AD0A94" w:rsidRPr="00A1700F" w:rsidRDefault="00AD0A94" w:rsidP="00D440A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40B42D1" w14:textId="45DA8F6C" w:rsidR="00C602ED" w:rsidRPr="00A1700F" w:rsidRDefault="00C602ED" w:rsidP="003D4F78">
      <w:pPr>
        <w:jc w:val="both"/>
        <w:rPr>
          <w:rFonts w:ascii="Times New Roman" w:hAnsi="Times New Roman"/>
          <w:sz w:val="24"/>
          <w:szCs w:val="24"/>
        </w:rPr>
      </w:pPr>
      <w:r w:rsidRPr="00A1700F">
        <w:rPr>
          <w:rFonts w:ascii="Times New Roman" w:hAnsi="Times New Roman"/>
          <w:sz w:val="24"/>
          <w:szCs w:val="24"/>
        </w:rPr>
        <w:t xml:space="preserve">Všeobecne záväzné nariadenie mesta Brezno </w:t>
      </w:r>
      <w:r w:rsidR="003D4F78" w:rsidRPr="00A1700F">
        <w:rPr>
          <w:rFonts w:ascii="Times New Roman" w:hAnsi="Times New Roman"/>
          <w:sz w:val="24"/>
          <w:szCs w:val="24"/>
        </w:rPr>
        <w:t>číslo 18/2019 o parkovaní motorových vozidiel a určení stanovíšť Taxi služby na území mesta Brezno v znení neskorších zmien a doplnkov (ďalej len „VZN) sa mení a dopĺňa nasledovne:</w:t>
      </w:r>
    </w:p>
    <w:p w14:paraId="0063D6A1" w14:textId="77777777" w:rsidR="003D4F78" w:rsidRPr="00A1700F" w:rsidRDefault="003D4F78" w:rsidP="003D4F78">
      <w:pPr>
        <w:pStyle w:val="Odsekzoznamu"/>
        <w:numPr>
          <w:ilvl w:val="0"/>
          <w:numId w:val="16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sk-SK"/>
        </w:rPr>
      </w:pPr>
      <w:r w:rsidRPr="00A1700F">
        <w:rPr>
          <w:rFonts w:ascii="Times New Roman" w:eastAsia="Calibri" w:hAnsi="Times New Roman" w:cs="Times New Roman"/>
          <w:sz w:val="24"/>
          <w:szCs w:val="24"/>
          <w:lang w:val="sk-SK"/>
        </w:rPr>
        <w:t xml:space="preserve">V celom texte VZN sa </w:t>
      </w:r>
      <w:r w:rsidRPr="00A1700F">
        <w:rPr>
          <w:rFonts w:ascii="Times New Roman" w:eastAsia="Calibri" w:hAnsi="Times New Roman" w:cs="Times New Roman"/>
          <w:b/>
          <w:bCs/>
          <w:sz w:val="24"/>
          <w:szCs w:val="24"/>
          <w:lang w:val="sk-SK"/>
        </w:rPr>
        <w:t xml:space="preserve">vypúšťa slovo </w:t>
      </w:r>
      <w:r w:rsidRPr="00A1700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k-SK"/>
        </w:rPr>
        <w:t>“PARKIO”.</w:t>
      </w:r>
    </w:p>
    <w:p w14:paraId="747FAA24" w14:textId="77777777" w:rsidR="000F64A5" w:rsidRPr="00A1700F" w:rsidRDefault="000F64A5" w:rsidP="000F64A5">
      <w:pPr>
        <w:pStyle w:val="Odsekzoznamu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sk-SK"/>
        </w:rPr>
      </w:pPr>
    </w:p>
    <w:p w14:paraId="3A920E8F" w14:textId="77777777" w:rsidR="00C3406B" w:rsidRPr="00A1700F" w:rsidRDefault="00C3406B" w:rsidP="00781D13">
      <w:pPr>
        <w:pStyle w:val="Zkladntext"/>
        <w:ind w:left="1134" w:hanging="708"/>
        <w:jc w:val="both"/>
        <w:rPr>
          <w:rFonts w:ascii="Times New Roman" w:eastAsia="Calibri" w:hAnsi="Times New Roman" w:cs="Times New Roman"/>
          <w:lang w:eastAsia="en-US"/>
        </w:rPr>
      </w:pPr>
    </w:p>
    <w:p w14:paraId="0D4E14C0" w14:textId="17A99478" w:rsidR="003D4F78" w:rsidRPr="00A1700F" w:rsidRDefault="000F64A5" w:rsidP="000F64A5">
      <w:pPr>
        <w:pStyle w:val="Odsekzoznamu"/>
        <w:numPr>
          <w:ilvl w:val="0"/>
          <w:numId w:val="16"/>
        </w:numPr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 w:rsidRPr="00A1700F">
        <w:rPr>
          <w:rFonts w:ascii="Times New Roman" w:hAnsi="Times New Roman"/>
          <w:bCs/>
          <w:sz w:val="24"/>
          <w:szCs w:val="24"/>
          <w:lang w:val="sk-SK"/>
        </w:rPr>
        <w:t>V</w:t>
      </w:r>
      <w:r w:rsidRPr="00A1700F">
        <w:rPr>
          <w:rFonts w:ascii="Times New Roman" w:hAnsi="Times New Roman"/>
          <w:b/>
          <w:bCs/>
          <w:sz w:val="24"/>
          <w:szCs w:val="24"/>
          <w:lang w:val="sk-SK"/>
        </w:rPr>
        <w:t xml:space="preserve"> § 14 </w:t>
      </w:r>
      <w:r w:rsidRPr="00A1700F">
        <w:rPr>
          <w:rFonts w:ascii="Times New Roman" w:hAnsi="Times New Roman"/>
          <w:bCs/>
          <w:sz w:val="24"/>
          <w:szCs w:val="24"/>
          <w:lang w:val="sk-SK"/>
        </w:rPr>
        <w:t>sa doterajšie znenie v celom rozsahu</w:t>
      </w:r>
      <w:r w:rsidRPr="00A1700F">
        <w:rPr>
          <w:rFonts w:ascii="Times New Roman" w:hAnsi="Times New Roman"/>
          <w:b/>
          <w:bCs/>
          <w:sz w:val="24"/>
          <w:szCs w:val="24"/>
          <w:lang w:val="sk-SK"/>
        </w:rPr>
        <w:t xml:space="preserve"> nahrádza nasledovným znením:</w:t>
      </w:r>
    </w:p>
    <w:p w14:paraId="268130F9" w14:textId="77777777" w:rsidR="003D4F78" w:rsidRPr="00A1700F" w:rsidRDefault="003D4F78" w:rsidP="003D4F78">
      <w:pPr>
        <w:spacing w:after="0"/>
        <w:ind w:left="1134" w:hanging="283"/>
        <w:jc w:val="both"/>
        <w:rPr>
          <w:rFonts w:ascii="Times New Roman" w:hAnsi="Times New Roman"/>
          <w:sz w:val="24"/>
          <w:szCs w:val="24"/>
        </w:rPr>
      </w:pPr>
    </w:p>
    <w:p w14:paraId="5BD1E72D" w14:textId="39F0977A" w:rsidR="000F64A5" w:rsidRPr="00A1700F" w:rsidRDefault="000F64A5" w:rsidP="000F64A5">
      <w:pPr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A1700F">
        <w:rPr>
          <w:rFonts w:ascii="Times New Roman" w:hAnsi="Times New Roman"/>
          <w:b/>
          <w:bCs/>
          <w:sz w:val="24"/>
          <w:szCs w:val="24"/>
        </w:rPr>
        <w:tab/>
      </w:r>
      <w:r w:rsidRPr="00A1700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PARKOVACIE ZÓNY</w:t>
      </w:r>
    </w:p>
    <w:tbl>
      <w:tblPr>
        <w:tblW w:w="9062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6632"/>
        <w:gridCol w:w="1442"/>
      </w:tblGrid>
      <w:tr w:rsidR="00A1700F" w:rsidRPr="00A1700F" w14:paraId="308202BA" w14:textId="77777777" w:rsidTr="000F64A5">
        <w:tc>
          <w:tcPr>
            <w:tcW w:w="988" w:type="dxa"/>
          </w:tcPr>
          <w:p w14:paraId="1E9EA369" w14:textId="77777777" w:rsidR="000F64A5" w:rsidRPr="00A1700F" w:rsidRDefault="000F64A5" w:rsidP="005A4ED4">
            <w:pPr>
              <w:tabs>
                <w:tab w:val="left" w:pos="1276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1700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zóna</w:t>
            </w:r>
          </w:p>
        </w:tc>
        <w:tc>
          <w:tcPr>
            <w:tcW w:w="6632" w:type="dxa"/>
          </w:tcPr>
          <w:p w14:paraId="46EFA280" w14:textId="77777777" w:rsidR="000F64A5" w:rsidRPr="00A1700F" w:rsidRDefault="000F64A5" w:rsidP="005A4ED4">
            <w:pPr>
              <w:tabs>
                <w:tab w:val="left" w:pos="1276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1700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Ulice </w:t>
            </w:r>
          </w:p>
        </w:tc>
        <w:tc>
          <w:tcPr>
            <w:tcW w:w="1442" w:type="dxa"/>
          </w:tcPr>
          <w:p w14:paraId="7239DA8B" w14:textId="77777777" w:rsidR="000F64A5" w:rsidRPr="00A1700F" w:rsidRDefault="000F64A5" w:rsidP="005A4ED4">
            <w:pPr>
              <w:tabs>
                <w:tab w:val="left" w:pos="1276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1700F">
              <w:rPr>
                <w:rFonts w:ascii="Times New Roman" w:hAnsi="Times New Roman"/>
                <w:i/>
                <w:iCs/>
                <w:sz w:val="24"/>
                <w:szCs w:val="24"/>
              </w:rPr>
              <w:t>karta</w:t>
            </w:r>
          </w:p>
        </w:tc>
      </w:tr>
      <w:tr w:rsidR="00A1700F" w:rsidRPr="00A1700F" w14:paraId="2A59D5AF" w14:textId="77777777" w:rsidTr="000F64A5">
        <w:tc>
          <w:tcPr>
            <w:tcW w:w="988" w:type="dxa"/>
          </w:tcPr>
          <w:p w14:paraId="06AF79B5" w14:textId="77777777" w:rsidR="000F64A5" w:rsidRPr="00A1700F" w:rsidRDefault="000F64A5" w:rsidP="005A4ED4">
            <w:pPr>
              <w:tabs>
                <w:tab w:val="left" w:pos="1276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1700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</w:t>
            </w:r>
          </w:p>
        </w:tc>
        <w:tc>
          <w:tcPr>
            <w:tcW w:w="6632" w:type="dxa"/>
          </w:tcPr>
          <w:p w14:paraId="14DCC9F5" w14:textId="6CD5C0E7" w:rsidR="000F64A5" w:rsidRPr="00A1700F" w:rsidRDefault="000F64A5" w:rsidP="005A4ED4">
            <w:pPr>
              <w:pStyle w:val="Odsekzoznamu"/>
              <w:spacing w:line="259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sk-SK"/>
              </w:rPr>
            </w:pPr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 xml:space="preserve">Námestie gen. M. R. Štefánika, severná a južná strana, časť plochy určenej pre peších v severozápadnom rohu Nám. Gen. M.R. Štefánika (max. tri parkovacie miesta), (dodatok č. 3, VZN č. /2020) časť ul. Školská po križovatku s ul. Hradby, časť ul. B. </w:t>
            </w:r>
            <w:proofErr w:type="spellStart"/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>Němcovej</w:t>
            </w:r>
            <w:proofErr w:type="spellEnd"/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 xml:space="preserve"> po križovatku s ul. Malinovského</w:t>
            </w:r>
            <w:r w:rsidR="00E307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 xml:space="preserve">, </w:t>
            </w:r>
            <w:r w:rsidR="00E30706"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 xml:space="preserve">Časť ulice Rázusova od križovatky s ul. </w:t>
            </w:r>
            <w:proofErr w:type="spellStart"/>
            <w:r w:rsidR="00E30706"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>Šrámkova</w:t>
            </w:r>
            <w:proofErr w:type="spellEnd"/>
            <w:r w:rsidR="00E30706"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 xml:space="preserve"> po Námestie gen. M. R. Štefánika v oboch smeroch - spevnené plochy na krátkodobé státie.</w:t>
            </w:r>
          </w:p>
        </w:tc>
        <w:tc>
          <w:tcPr>
            <w:tcW w:w="1442" w:type="dxa"/>
          </w:tcPr>
          <w:p w14:paraId="753C6E21" w14:textId="77777777" w:rsidR="000F64A5" w:rsidRPr="00A1700F" w:rsidRDefault="000F64A5" w:rsidP="005A4ED4">
            <w:pPr>
              <w:tabs>
                <w:tab w:val="left" w:pos="1276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1700F">
              <w:rPr>
                <w:rFonts w:ascii="Times New Roman" w:hAnsi="Times New Roman"/>
                <w:i/>
                <w:iCs/>
                <w:sz w:val="24"/>
                <w:szCs w:val="24"/>
              </w:rPr>
              <w:t>ÁNO</w:t>
            </w:r>
          </w:p>
        </w:tc>
      </w:tr>
      <w:tr w:rsidR="00A1700F" w:rsidRPr="00A1700F" w14:paraId="3196C990" w14:textId="77777777" w:rsidTr="000F64A5">
        <w:tc>
          <w:tcPr>
            <w:tcW w:w="988" w:type="dxa"/>
          </w:tcPr>
          <w:p w14:paraId="5367716A" w14:textId="77777777" w:rsidR="000F64A5" w:rsidRPr="00A1700F" w:rsidRDefault="000F64A5" w:rsidP="005A4ED4">
            <w:pPr>
              <w:tabs>
                <w:tab w:val="left" w:pos="1276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1700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B</w:t>
            </w:r>
          </w:p>
        </w:tc>
        <w:tc>
          <w:tcPr>
            <w:tcW w:w="6632" w:type="dxa"/>
          </w:tcPr>
          <w:p w14:paraId="4276DD5A" w14:textId="77777777" w:rsidR="000F64A5" w:rsidRPr="00A1700F" w:rsidRDefault="000F64A5" w:rsidP="005A4ED4">
            <w:pPr>
              <w:pStyle w:val="Odsekzoznamu"/>
              <w:spacing w:line="259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</w:pPr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>Centrálne parkovisko na ul. Hradby</w:t>
            </w:r>
          </w:p>
        </w:tc>
        <w:tc>
          <w:tcPr>
            <w:tcW w:w="1442" w:type="dxa"/>
          </w:tcPr>
          <w:p w14:paraId="6516AA79" w14:textId="77777777" w:rsidR="000F64A5" w:rsidRPr="00A1700F" w:rsidRDefault="000F64A5" w:rsidP="005A4ED4">
            <w:pPr>
              <w:tabs>
                <w:tab w:val="left" w:pos="1276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1700F">
              <w:rPr>
                <w:rFonts w:ascii="Times New Roman" w:hAnsi="Times New Roman"/>
                <w:i/>
                <w:iCs/>
                <w:sz w:val="24"/>
                <w:szCs w:val="24"/>
              </w:rPr>
              <w:t>ÁNO</w:t>
            </w:r>
          </w:p>
        </w:tc>
      </w:tr>
      <w:tr w:rsidR="00A1700F" w:rsidRPr="00A1700F" w14:paraId="12E676A5" w14:textId="77777777" w:rsidTr="000F64A5">
        <w:tc>
          <w:tcPr>
            <w:tcW w:w="988" w:type="dxa"/>
          </w:tcPr>
          <w:p w14:paraId="00BF587B" w14:textId="77777777" w:rsidR="000F64A5" w:rsidRPr="00A1700F" w:rsidRDefault="000F64A5" w:rsidP="005A4ED4">
            <w:pPr>
              <w:tabs>
                <w:tab w:val="left" w:pos="1276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1700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</w:t>
            </w:r>
          </w:p>
        </w:tc>
        <w:tc>
          <w:tcPr>
            <w:tcW w:w="6632" w:type="dxa"/>
          </w:tcPr>
          <w:p w14:paraId="47B21EE1" w14:textId="77777777" w:rsidR="000F64A5" w:rsidRPr="00A1700F" w:rsidRDefault="000F64A5" w:rsidP="005A4ED4">
            <w:pPr>
              <w:pStyle w:val="Odsekzoznamu"/>
              <w:spacing w:line="259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</w:pPr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 xml:space="preserve">Časť ul. Boženy </w:t>
            </w:r>
            <w:proofErr w:type="spellStart"/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>Němcovej</w:t>
            </w:r>
            <w:proofErr w:type="spellEnd"/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 xml:space="preserve"> po križovatku s ul. Švermova, plocha pred Strednou odbornou školou techniky a služieb, ulica Laskomerského, časť ulice Malinovského od križovatky s ul. Laskomerského po ul. B. </w:t>
            </w:r>
            <w:proofErr w:type="spellStart"/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>Němcovej</w:t>
            </w:r>
            <w:proofErr w:type="spellEnd"/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 xml:space="preserve">, časť ulice Československej armády od prepoja s cestou I/66 po križovatku s ul. Malinovského, časť ulice Hradby, križovatka ul. Hradby po materskú školu Hradby, ulica Štúrova, časť ulice </w:t>
            </w:r>
            <w:proofErr w:type="spellStart"/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>Šramkova</w:t>
            </w:r>
            <w:proofErr w:type="spellEnd"/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 xml:space="preserve"> od križovatky s ul. Rázusova po križovatku s ul. Štúrova, časť ul. Nábrežie Dukelských hrdinov po križovatku s ul. </w:t>
            </w:r>
            <w:proofErr w:type="spellStart"/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>Šrámkova</w:t>
            </w:r>
            <w:proofErr w:type="spellEnd"/>
            <w:r w:rsidRPr="00A170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k-SK"/>
              </w:rPr>
              <w:t xml:space="preserve">, časť ul. Čipkovo nábrežie, </w:t>
            </w:r>
          </w:p>
        </w:tc>
        <w:tc>
          <w:tcPr>
            <w:tcW w:w="1442" w:type="dxa"/>
          </w:tcPr>
          <w:p w14:paraId="1757806C" w14:textId="77777777" w:rsidR="000F64A5" w:rsidRPr="00A1700F" w:rsidRDefault="000F64A5" w:rsidP="005A4ED4">
            <w:pPr>
              <w:tabs>
                <w:tab w:val="left" w:pos="1276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1700F">
              <w:rPr>
                <w:rFonts w:ascii="Times New Roman" w:hAnsi="Times New Roman"/>
                <w:i/>
                <w:iCs/>
                <w:sz w:val="24"/>
                <w:szCs w:val="24"/>
              </w:rPr>
              <w:t>ÁNO</w:t>
            </w:r>
          </w:p>
        </w:tc>
      </w:tr>
    </w:tbl>
    <w:p w14:paraId="4B1DCAB7" w14:textId="77777777" w:rsidR="000F64A5" w:rsidRPr="00A1700F" w:rsidRDefault="000F64A5" w:rsidP="003D4F78">
      <w:pPr>
        <w:spacing w:after="0"/>
        <w:ind w:left="1134" w:hanging="283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85F4D72" w14:textId="2AB81736" w:rsidR="003C2737" w:rsidRPr="00A1700F" w:rsidRDefault="003C2737" w:rsidP="003D4F78">
      <w:pPr>
        <w:spacing w:after="0"/>
        <w:ind w:left="1134" w:hanging="283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A1700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0F64A5" w:rsidRPr="00A1700F">
        <w:rPr>
          <w:rFonts w:ascii="Times New Roman" w:eastAsia="Times New Roman" w:hAnsi="Times New Roman"/>
          <w:i/>
          <w:iCs/>
          <w:sz w:val="24"/>
          <w:szCs w:val="24"/>
        </w:rPr>
        <w:t>Podľa prílohy č. 1  tohto nariadenia.</w:t>
      </w:r>
    </w:p>
    <w:p w14:paraId="5F565D5F" w14:textId="77777777" w:rsidR="00E30706" w:rsidRPr="00E30706" w:rsidRDefault="00E30706" w:rsidP="00E30706">
      <w:pPr>
        <w:pStyle w:val="Odsekzoznamu"/>
        <w:ind w:left="284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23A08E18" w14:textId="5DF0873C" w:rsidR="00FD57D2" w:rsidRPr="00A1700F" w:rsidRDefault="00FD57D2" w:rsidP="00470ADB">
      <w:pPr>
        <w:pStyle w:val="Odsekzoznamu"/>
        <w:numPr>
          <w:ilvl w:val="0"/>
          <w:numId w:val="16"/>
        </w:numPr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 w:rsidRPr="00A1700F">
        <w:rPr>
          <w:rFonts w:ascii="Times New Roman" w:hAnsi="Times New Roman"/>
          <w:b/>
          <w:bCs/>
          <w:sz w:val="24"/>
          <w:szCs w:val="24"/>
          <w:lang w:val="sk-SK"/>
        </w:rPr>
        <w:t xml:space="preserve">Pôvodná príloha č. 1 </w:t>
      </w:r>
      <w:r w:rsidR="00A1700F" w:rsidRPr="00A1700F">
        <w:rPr>
          <w:rFonts w:ascii="Times New Roman" w:hAnsi="Times New Roman"/>
          <w:b/>
          <w:bCs/>
          <w:sz w:val="24"/>
          <w:szCs w:val="24"/>
          <w:lang w:val="sk-SK"/>
        </w:rPr>
        <w:t>V</w:t>
      </w:r>
      <w:r w:rsidRPr="00A1700F">
        <w:rPr>
          <w:rFonts w:ascii="Times New Roman" w:hAnsi="Times New Roman"/>
          <w:b/>
          <w:bCs/>
          <w:sz w:val="24"/>
          <w:szCs w:val="24"/>
          <w:lang w:val="sk-SK"/>
        </w:rPr>
        <w:t>ZN sa nahrádza novou prílohou</w:t>
      </w:r>
      <w:r w:rsidR="00470ADB" w:rsidRPr="00A1700F">
        <w:rPr>
          <w:rFonts w:ascii="Times New Roman" w:hAnsi="Times New Roman"/>
          <w:b/>
          <w:bCs/>
          <w:sz w:val="24"/>
          <w:szCs w:val="24"/>
          <w:lang w:val="sk-SK"/>
        </w:rPr>
        <w:t xml:space="preserve"> č. 1</w:t>
      </w:r>
      <w:r w:rsidRPr="00A1700F">
        <w:rPr>
          <w:rFonts w:ascii="Times New Roman" w:hAnsi="Times New Roman"/>
          <w:b/>
          <w:bCs/>
          <w:sz w:val="24"/>
          <w:szCs w:val="24"/>
          <w:lang w:val="sk-SK"/>
        </w:rPr>
        <w:t>,</w:t>
      </w:r>
      <w:r w:rsidRPr="00A1700F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470ADB" w:rsidRPr="00A1700F">
        <w:rPr>
          <w:rFonts w:ascii="Times New Roman" w:hAnsi="Times New Roman"/>
          <w:sz w:val="24"/>
          <w:szCs w:val="24"/>
          <w:lang w:val="sk-SK"/>
        </w:rPr>
        <w:t xml:space="preserve">ktorá tvorí prílohu tohto </w:t>
      </w:r>
      <w:r w:rsidR="00A1700F" w:rsidRPr="00A1700F">
        <w:rPr>
          <w:rFonts w:ascii="Times New Roman" w:hAnsi="Times New Roman"/>
          <w:sz w:val="24"/>
          <w:szCs w:val="24"/>
          <w:lang w:val="sk-SK"/>
        </w:rPr>
        <w:t xml:space="preserve">všeobecne záväzného nariadenia, </w:t>
      </w:r>
      <w:r w:rsidR="00470ADB" w:rsidRPr="00A1700F">
        <w:rPr>
          <w:rFonts w:ascii="Times New Roman" w:hAnsi="Times New Roman"/>
          <w:sz w:val="24"/>
          <w:szCs w:val="24"/>
          <w:lang w:val="sk-SK"/>
        </w:rPr>
        <w:t>ktorým sa mení a dopĺňa Všeobecne záväzné nariadenie mesta Brezno číslo 18/2019 o parkovaní motorových vozidiel a určení stanovíšť Taxi služby na území mesta Brezno v znení neskorších  zmien a doplnkov</w:t>
      </w:r>
      <w:r w:rsidR="00A1700F" w:rsidRPr="00A1700F">
        <w:rPr>
          <w:rFonts w:ascii="Times New Roman" w:hAnsi="Times New Roman"/>
          <w:sz w:val="24"/>
          <w:szCs w:val="24"/>
          <w:lang w:val="sk-SK"/>
        </w:rPr>
        <w:t>.</w:t>
      </w:r>
      <w:r w:rsidR="00470ADB" w:rsidRPr="00A1700F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52CF19C7" w14:textId="77777777" w:rsidR="00FD57D2" w:rsidRPr="00A1700F" w:rsidRDefault="00FD57D2" w:rsidP="00FD57D2">
      <w:pPr>
        <w:pStyle w:val="Odsekzoznamu"/>
        <w:tabs>
          <w:tab w:val="left" w:pos="0"/>
        </w:tabs>
        <w:ind w:left="284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F950B6A" w14:textId="7C9D9D8F" w:rsidR="00C602ED" w:rsidRPr="00A1700F" w:rsidRDefault="003753B8" w:rsidP="00A83C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700F">
        <w:rPr>
          <w:rFonts w:ascii="Times New Roman" w:hAnsi="Times New Roman"/>
          <w:b/>
          <w:bCs/>
          <w:sz w:val="24"/>
          <w:szCs w:val="24"/>
        </w:rPr>
        <w:t>Článok II.</w:t>
      </w:r>
    </w:p>
    <w:p w14:paraId="23E3AE3D" w14:textId="2326BAC3" w:rsidR="00C602ED" w:rsidRPr="00A1700F" w:rsidRDefault="00692E5D" w:rsidP="00A83C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700F">
        <w:rPr>
          <w:rFonts w:ascii="Times New Roman" w:hAnsi="Times New Roman"/>
          <w:b/>
          <w:bCs/>
          <w:sz w:val="24"/>
          <w:szCs w:val="24"/>
        </w:rPr>
        <w:t>Z</w:t>
      </w:r>
      <w:r w:rsidR="00C602ED" w:rsidRPr="00A1700F">
        <w:rPr>
          <w:rFonts w:ascii="Times New Roman" w:hAnsi="Times New Roman"/>
          <w:b/>
          <w:bCs/>
          <w:sz w:val="24"/>
          <w:szCs w:val="24"/>
        </w:rPr>
        <w:t>áverečné ustanoveni</w:t>
      </w:r>
      <w:r w:rsidRPr="00A1700F">
        <w:rPr>
          <w:rFonts w:ascii="Times New Roman" w:hAnsi="Times New Roman"/>
          <w:b/>
          <w:bCs/>
          <w:sz w:val="24"/>
          <w:szCs w:val="24"/>
        </w:rPr>
        <w:t>e</w:t>
      </w:r>
    </w:p>
    <w:p w14:paraId="70A00DA2" w14:textId="77777777" w:rsidR="00C602ED" w:rsidRPr="00A1700F" w:rsidRDefault="00C602ED" w:rsidP="00D440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37F7E3" w14:textId="58B4D2B6" w:rsidR="00C602ED" w:rsidRPr="00A1700F" w:rsidRDefault="00007819" w:rsidP="00215ABE">
      <w:p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</w:rPr>
      </w:pPr>
      <w:r w:rsidRPr="00A1700F">
        <w:rPr>
          <w:rFonts w:ascii="Times New Roman" w:hAnsi="Times New Roman"/>
          <w:sz w:val="24"/>
          <w:szCs w:val="24"/>
        </w:rPr>
        <w:t xml:space="preserve">Toto </w:t>
      </w:r>
      <w:r w:rsidR="003E64D2" w:rsidRPr="00A1700F">
        <w:rPr>
          <w:rFonts w:ascii="Times New Roman" w:hAnsi="Times New Roman"/>
          <w:sz w:val="24"/>
          <w:szCs w:val="24"/>
        </w:rPr>
        <w:t xml:space="preserve">všeobecne záväzné </w:t>
      </w:r>
      <w:r w:rsidRPr="00A1700F">
        <w:rPr>
          <w:rFonts w:ascii="Times New Roman" w:hAnsi="Times New Roman"/>
          <w:sz w:val="24"/>
          <w:szCs w:val="24"/>
        </w:rPr>
        <w:t xml:space="preserve">nariadenie nadobúda účinnosť </w:t>
      </w:r>
      <w:r w:rsidR="003E64D2" w:rsidRPr="00A1700F">
        <w:rPr>
          <w:rFonts w:ascii="Times New Roman" w:hAnsi="Times New Roman"/>
          <w:sz w:val="24"/>
          <w:szCs w:val="24"/>
        </w:rPr>
        <w:t>dňa 01.12.2023</w:t>
      </w:r>
      <w:r w:rsidRPr="00A1700F">
        <w:rPr>
          <w:rFonts w:ascii="Times New Roman" w:hAnsi="Times New Roman"/>
          <w:sz w:val="24"/>
          <w:szCs w:val="24"/>
        </w:rPr>
        <w:t>.</w:t>
      </w:r>
    </w:p>
    <w:p w14:paraId="6228E6D7" w14:textId="77777777" w:rsidR="003753B8" w:rsidRPr="00A1700F" w:rsidRDefault="003753B8" w:rsidP="00215ABE">
      <w:pPr>
        <w:tabs>
          <w:tab w:val="left" w:pos="837"/>
        </w:tabs>
        <w:ind w:right="126"/>
        <w:jc w:val="both"/>
        <w:rPr>
          <w:rFonts w:ascii="Times New Roman" w:hAnsi="Times New Roman"/>
          <w:sz w:val="24"/>
          <w:szCs w:val="24"/>
        </w:rPr>
      </w:pPr>
    </w:p>
    <w:p w14:paraId="09CA0F89" w14:textId="27C2C03B" w:rsidR="003753B8" w:rsidRPr="00A1700F" w:rsidRDefault="003753B8">
      <w:pPr>
        <w:rPr>
          <w:rFonts w:ascii="Times New Roman" w:hAnsi="Times New Roman"/>
          <w:sz w:val="24"/>
          <w:szCs w:val="24"/>
        </w:rPr>
      </w:pPr>
      <w:r w:rsidRPr="00A1700F">
        <w:rPr>
          <w:rFonts w:ascii="Times New Roman" w:hAnsi="Times New Roman"/>
          <w:sz w:val="24"/>
          <w:szCs w:val="24"/>
        </w:rPr>
        <w:br w:type="page"/>
      </w:r>
    </w:p>
    <w:p w14:paraId="75555984" w14:textId="7AB815E4" w:rsidR="003753B8" w:rsidRPr="00345D2B" w:rsidRDefault="003753B8" w:rsidP="00345D2B">
      <w:pPr>
        <w:rPr>
          <w:rFonts w:ascii="Times New Roman" w:hAnsi="Times New Roman"/>
          <w:b/>
          <w:bCs/>
          <w:sz w:val="28"/>
          <w:szCs w:val="28"/>
        </w:rPr>
      </w:pPr>
      <w:r w:rsidRPr="00345D2B">
        <w:rPr>
          <w:rFonts w:ascii="Times New Roman" w:hAnsi="Times New Roman"/>
          <w:b/>
          <w:bCs/>
          <w:sz w:val="24"/>
          <w:szCs w:val="24"/>
        </w:rPr>
        <w:lastRenderedPageBreak/>
        <w:t xml:space="preserve">Príloha č. 1 </w:t>
      </w:r>
      <w:r w:rsidR="00345D2B" w:rsidRPr="00345D2B">
        <w:rPr>
          <w:rFonts w:ascii="Times New Roman" w:hAnsi="Times New Roman"/>
          <w:b/>
          <w:bCs/>
          <w:sz w:val="24"/>
          <w:szCs w:val="24"/>
        </w:rPr>
        <w:t>všeobecne záväzného nariadenia, ktorým sa mení a dopĺňa Všeobecne záväzné nariadenie mesta Brezno číslo 18/2019 o parkovaní motorových vozidiel a určení stanovíšť Taxi služby na území mesta Brezno v znení neskorších  zmien a doplnkov</w:t>
      </w:r>
    </w:p>
    <w:p w14:paraId="76892874" w14:textId="77777777" w:rsidR="003753B8" w:rsidRPr="00A1700F" w:rsidRDefault="003753B8" w:rsidP="003753B8">
      <w:pPr>
        <w:tabs>
          <w:tab w:val="left" w:pos="837"/>
        </w:tabs>
        <w:ind w:right="126"/>
        <w:jc w:val="both"/>
        <w:rPr>
          <w:rFonts w:ascii="Times New Roman" w:hAnsi="Times New Roman"/>
          <w:b/>
          <w:sz w:val="28"/>
          <w:szCs w:val="28"/>
        </w:rPr>
      </w:pPr>
    </w:p>
    <w:p w14:paraId="04A5BA7F" w14:textId="4D4B9BBA" w:rsidR="009858B5" w:rsidRPr="00A1700F" w:rsidRDefault="005A2DC3" w:rsidP="00B7284A">
      <w:pPr>
        <w:tabs>
          <w:tab w:val="left" w:pos="837"/>
        </w:tabs>
        <w:ind w:right="126"/>
        <w:jc w:val="center"/>
        <w:rPr>
          <w:rFonts w:ascii="Times New Roman" w:hAnsi="Times New Roman"/>
          <w:sz w:val="24"/>
          <w:szCs w:val="24"/>
        </w:rPr>
      </w:pPr>
      <w:r w:rsidRPr="005A2DC3">
        <w:rPr>
          <w:rFonts w:ascii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51ADE855" wp14:editId="42C24D35">
            <wp:extent cx="6120130" cy="3593615"/>
            <wp:effectExtent l="0" t="0" r="0" b="6985"/>
            <wp:docPr id="2" name="Obrázok 2" descr="I:\AGENDA_2023\MSZ\MsZ_priprava\mapa_parkovacie_zóny verzia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AGENDA_2023\MSZ\MsZ_priprava\mapa_parkovacie_zóny verziaX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9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58B5" w:rsidRPr="00A1700F" w:rsidSect="00DD51BA">
      <w:headerReference w:type="default" r:id="rId9"/>
      <w:type w:val="continuous"/>
      <w:pgSz w:w="11906" w:h="16838" w:code="9"/>
      <w:pgMar w:top="1134" w:right="1134" w:bottom="993" w:left="1134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AEC60" w14:textId="77777777" w:rsidR="00C04659" w:rsidRDefault="00C04659" w:rsidP="00D77A24">
      <w:pPr>
        <w:spacing w:after="0" w:line="240" w:lineRule="auto"/>
      </w:pPr>
      <w:r>
        <w:separator/>
      </w:r>
    </w:p>
  </w:endnote>
  <w:endnote w:type="continuationSeparator" w:id="0">
    <w:p w14:paraId="0D61E21C" w14:textId="77777777" w:rsidR="00C04659" w:rsidRDefault="00C04659" w:rsidP="00D7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B1F08" w14:textId="77777777" w:rsidR="00C04659" w:rsidRDefault="00C04659" w:rsidP="00D77A24">
      <w:pPr>
        <w:spacing w:after="0" w:line="240" w:lineRule="auto"/>
      </w:pPr>
      <w:r>
        <w:separator/>
      </w:r>
    </w:p>
  </w:footnote>
  <w:footnote w:type="continuationSeparator" w:id="0">
    <w:p w14:paraId="092A70AE" w14:textId="77777777" w:rsidR="00C04659" w:rsidRDefault="00C04659" w:rsidP="00D7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DE37B" w14:textId="3E615047" w:rsidR="00423989" w:rsidRDefault="007C2CEC" w:rsidP="0083086B">
    <w:pPr>
      <w:pStyle w:val="Hlavika"/>
      <w:rPr>
        <w:bCs/>
      </w:rPr>
    </w:pPr>
    <w:r>
      <w:t>VZN –    16</w:t>
    </w:r>
    <w:r w:rsidR="00C95B94">
      <w:t>/2023</w:t>
    </w:r>
    <w:r w:rsidR="00C95B94">
      <w:tab/>
    </w:r>
    <w:r w:rsidR="00C95B94">
      <w:tab/>
    </w:r>
    <w:r w:rsidR="00C95B94" w:rsidRPr="0083086B">
      <w:rPr>
        <w:bCs/>
      </w:rPr>
      <w:fldChar w:fldCharType="begin"/>
    </w:r>
    <w:r w:rsidR="00C95B94" w:rsidRPr="0083086B">
      <w:rPr>
        <w:bCs/>
      </w:rPr>
      <w:instrText>PAGE</w:instrText>
    </w:r>
    <w:r w:rsidR="00C95B94" w:rsidRPr="0083086B">
      <w:rPr>
        <w:bCs/>
      </w:rPr>
      <w:fldChar w:fldCharType="separate"/>
    </w:r>
    <w:r w:rsidR="005D2C35">
      <w:rPr>
        <w:bCs/>
        <w:noProof/>
      </w:rPr>
      <w:t>2</w:t>
    </w:r>
    <w:r w:rsidR="00C95B94" w:rsidRPr="0083086B">
      <w:rPr>
        <w:bCs/>
      </w:rPr>
      <w:fldChar w:fldCharType="end"/>
    </w:r>
    <w:r w:rsidR="00C95B94" w:rsidRPr="0083086B">
      <w:t xml:space="preserve"> z </w:t>
    </w:r>
    <w:r w:rsidR="00C95B94" w:rsidRPr="0083086B">
      <w:rPr>
        <w:bCs/>
      </w:rPr>
      <w:fldChar w:fldCharType="begin"/>
    </w:r>
    <w:r w:rsidR="00C95B94" w:rsidRPr="0083086B">
      <w:rPr>
        <w:bCs/>
      </w:rPr>
      <w:instrText>NUMPAGES</w:instrText>
    </w:r>
    <w:r w:rsidR="00C95B94" w:rsidRPr="0083086B">
      <w:rPr>
        <w:bCs/>
      </w:rPr>
      <w:fldChar w:fldCharType="separate"/>
    </w:r>
    <w:r w:rsidR="005D2C35">
      <w:rPr>
        <w:bCs/>
        <w:noProof/>
      </w:rPr>
      <w:t>3</w:t>
    </w:r>
    <w:r w:rsidR="00C95B94" w:rsidRPr="0083086B">
      <w:rPr>
        <w:bCs/>
      </w:rPr>
      <w:fldChar w:fldCharType="end"/>
    </w:r>
  </w:p>
  <w:p w14:paraId="208CB842" w14:textId="77777777" w:rsidR="00423989" w:rsidRPr="0083086B" w:rsidRDefault="00C95B94" w:rsidP="0083086B">
    <w:pPr>
      <w:pStyle w:val="Hlavika"/>
    </w:pPr>
    <w:r>
      <w:rPr>
        <w:bCs/>
        <w:u w:val="single"/>
      </w:rPr>
      <w:tab/>
    </w:r>
    <w:r>
      <w:rPr>
        <w:bCs/>
        <w:u w:val="single"/>
      </w:rPr>
      <w:tab/>
    </w:r>
    <w:r>
      <w:rPr>
        <w:bCs/>
        <w:u w:val="single"/>
      </w:rPr>
      <w:tab/>
    </w:r>
  </w:p>
  <w:p w14:paraId="518575E5" w14:textId="77777777" w:rsidR="00423989" w:rsidRPr="00110B30" w:rsidRDefault="00423989" w:rsidP="002050CD">
    <w:pPr>
      <w:pStyle w:val="Hlavika"/>
      <w:jc w:val="both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46A3E"/>
    <w:multiLevelType w:val="hybridMultilevel"/>
    <w:tmpl w:val="B8AE7A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145B3"/>
    <w:multiLevelType w:val="hybridMultilevel"/>
    <w:tmpl w:val="2B526F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11250"/>
    <w:multiLevelType w:val="hybridMultilevel"/>
    <w:tmpl w:val="2AE01C7E"/>
    <w:lvl w:ilvl="0" w:tplc="506CD844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066622C1"/>
    <w:multiLevelType w:val="hybridMultilevel"/>
    <w:tmpl w:val="15B04DFC"/>
    <w:lvl w:ilvl="0" w:tplc="041B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67F3B"/>
    <w:multiLevelType w:val="hybridMultilevel"/>
    <w:tmpl w:val="97BA4C0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151969"/>
    <w:multiLevelType w:val="hybridMultilevel"/>
    <w:tmpl w:val="3320E1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E09DE"/>
    <w:multiLevelType w:val="hybridMultilevel"/>
    <w:tmpl w:val="6F5817F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7761D3"/>
    <w:multiLevelType w:val="hybridMultilevel"/>
    <w:tmpl w:val="6D2A6CD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8CB7872"/>
    <w:multiLevelType w:val="hybridMultilevel"/>
    <w:tmpl w:val="1E7604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F0C9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B5556A"/>
    <w:multiLevelType w:val="hybridMultilevel"/>
    <w:tmpl w:val="4F32AEEA"/>
    <w:lvl w:ilvl="0" w:tplc="041B000F">
      <w:start w:val="1"/>
      <w:numFmt w:val="decimal"/>
      <w:lvlText w:val="%1."/>
      <w:lvlJc w:val="left"/>
      <w:pPr>
        <w:ind w:left="1003" w:hanging="360"/>
      </w:pPr>
    </w:lvl>
    <w:lvl w:ilvl="1" w:tplc="041B001B">
      <w:start w:val="1"/>
      <w:numFmt w:val="lowerRoman"/>
      <w:lvlText w:val="%2."/>
      <w:lvlJc w:val="right"/>
      <w:pPr>
        <w:ind w:left="1723" w:hanging="360"/>
      </w:pPr>
    </w:lvl>
    <w:lvl w:ilvl="2" w:tplc="041B001B">
      <w:start w:val="1"/>
      <w:numFmt w:val="lowerRoman"/>
      <w:lvlText w:val="%3."/>
      <w:lvlJc w:val="right"/>
      <w:pPr>
        <w:ind w:left="2443" w:hanging="180"/>
      </w:pPr>
    </w:lvl>
    <w:lvl w:ilvl="3" w:tplc="D018E672">
      <w:start w:val="1"/>
      <w:numFmt w:val="decimal"/>
      <w:lvlText w:val="%4."/>
      <w:lvlJc w:val="left"/>
      <w:pPr>
        <w:ind w:left="3163" w:hanging="360"/>
      </w:pPr>
      <w:rPr>
        <w:color w:val="auto"/>
      </w:r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42A4468A"/>
    <w:multiLevelType w:val="multilevel"/>
    <w:tmpl w:val="EADCA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49DB14D3"/>
    <w:multiLevelType w:val="hybridMultilevel"/>
    <w:tmpl w:val="6994DA8C"/>
    <w:lvl w:ilvl="0" w:tplc="A60EEF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9696B"/>
    <w:multiLevelType w:val="hybridMultilevel"/>
    <w:tmpl w:val="2D3472D4"/>
    <w:lvl w:ilvl="0" w:tplc="C6EA76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26951BC"/>
    <w:multiLevelType w:val="hybridMultilevel"/>
    <w:tmpl w:val="9FE8EF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70005"/>
    <w:multiLevelType w:val="hybridMultilevel"/>
    <w:tmpl w:val="B308AE84"/>
    <w:lvl w:ilvl="0" w:tplc="6DF84F3A">
      <w:start w:val="1"/>
      <w:numFmt w:val="upperRoman"/>
      <w:lvlText w:val="%1."/>
      <w:lvlJc w:val="left"/>
      <w:pPr>
        <w:ind w:left="4800" w:hanging="720"/>
      </w:pPr>
      <w:rPr>
        <w:rFonts w:ascii="TimesNewRomanPSMT" w:hAnsi="TimesNewRomanPSMT" w:cs="TimesNewRomanPSMT"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5160" w:hanging="360"/>
      </w:pPr>
    </w:lvl>
    <w:lvl w:ilvl="2" w:tplc="041B001B" w:tentative="1">
      <w:start w:val="1"/>
      <w:numFmt w:val="lowerRoman"/>
      <w:lvlText w:val="%3."/>
      <w:lvlJc w:val="right"/>
      <w:pPr>
        <w:ind w:left="5880" w:hanging="180"/>
      </w:pPr>
    </w:lvl>
    <w:lvl w:ilvl="3" w:tplc="041B000F" w:tentative="1">
      <w:start w:val="1"/>
      <w:numFmt w:val="decimal"/>
      <w:lvlText w:val="%4."/>
      <w:lvlJc w:val="left"/>
      <w:pPr>
        <w:ind w:left="6600" w:hanging="360"/>
      </w:pPr>
    </w:lvl>
    <w:lvl w:ilvl="4" w:tplc="041B0019" w:tentative="1">
      <w:start w:val="1"/>
      <w:numFmt w:val="lowerLetter"/>
      <w:lvlText w:val="%5."/>
      <w:lvlJc w:val="left"/>
      <w:pPr>
        <w:ind w:left="7320" w:hanging="360"/>
      </w:pPr>
    </w:lvl>
    <w:lvl w:ilvl="5" w:tplc="041B001B" w:tentative="1">
      <w:start w:val="1"/>
      <w:numFmt w:val="lowerRoman"/>
      <w:lvlText w:val="%6."/>
      <w:lvlJc w:val="right"/>
      <w:pPr>
        <w:ind w:left="8040" w:hanging="180"/>
      </w:pPr>
    </w:lvl>
    <w:lvl w:ilvl="6" w:tplc="041B000F" w:tentative="1">
      <w:start w:val="1"/>
      <w:numFmt w:val="decimal"/>
      <w:lvlText w:val="%7."/>
      <w:lvlJc w:val="left"/>
      <w:pPr>
        <w:ind w:left="8760" w:hanging="360"/>
      </w:pPr>
    </w:lvl>
    <w:lvl w:ilvl="7" w:tplc="041B0019" w:tentative="1">
      <w:start w:val="1"/>
      <w:numFmt w:val="lowerLetter"/>
      <w:lvlText w:val="%8."/>
      <w:lvlJc w:val="left"/>
      <w:pPr>
        <w:ind w:left="9480" w:hanging="360"/>
      </w:pPr>
    </w:lvl>
    <w:lvl w:ilvl="8" w:tplc="041B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6" w15:restartNumberingAfterBreak="0">
    <w:nsid w:val="637D720A"/>
    <w:multiLevelType w:val="hybridMultilevel"/>
    <w:tmpl w:val="24425738"/>
    <w:lvl w:ilvl="0" w:tplc="5636DF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756DC"/>
    <w:multiLevelType w:val="hybridMultilevel"/>
    <w:tmpl w:val="86588562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5622B"/>
    <w:multiLevelType w:val="hybridMultilevel"/>
    <w:tmpl w:val="B99E72D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B0E9C7E">
      <w:start w:val="1"/>
      <w:numFmt w:val="lowerLetter"/>
      <w:lvlText w:val="%2)"/>
      <w:lvlJc w:val="left"/>
      <w:pPr>
        <w:tabs>
          <w:tab w:val="num" w:pos="710"/>
        </w:tabs>
        <w:ind w:left="1067" w:hanging="357"/>
      </w:pPr>
      <w:rPr>
        <w:rFonts w:ascii="Times New Roman" w:hAnsi="Times New Roman" w:hint="default"/>
        <w:color w:val="auto"/>
        <w:sz w:val="24"/>
      </w:rPr>
    </w:lvl>
    <w:lvl w:ilvl="2" w:tplc="D4E86842">
      <w:start w:val="1"/>
      <w:numFmt w:val="bullet"/>
      <w:lvlText w:val="-"/>
      <w:lvlJc w:val="left"/>
      <w:pPr>
        <w:tabs>
          <w:tab w:val="num" w:pos="357"/>
        </w:tabs>
        <w:ind w:left="1072" w:hanging="358"/>
      </w:pPr>
      <w:rPr>
        <w:rFonts w:ascii="Times New Roman" w:eastAsia="Calibri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8"/>
  </w:num>
  <w:num w:numId="5">
    <w:abstractNumId w:val="7"/>
  </w:num>
  <w:num w:numId="6">
    <w:abstractNumId w:val="15"/>
  </w:num>
  <w:num w:numId="7">
    <w:abstractNumId w:val="11"/>
  </w:num>
  <w:num w:numId="8">
    <w:abstractNumId w:val="2"/>
  </w:num>
  <w:num w:numId="9">
    <w:abstractNumId w:val="5"/>
  </w:num>
  <w:num w:numId="10">
    <w:abstractNumId w:val="16"/>
  </w:num>
  <w:num w:numId="11">
    <w:abstractNumId w:val="1"/>
  </w:num>
  <w:num w:numId="12">
    <w:abstractNumId w:val="10"/>
  </w:num>
  <w:num w:numId="13">
    <w:abstractNumId w:val="0"/>
  </w:num>
  <w:num w:numId="14">
    <w:abstractNumId w:val="8"/>
  </w:num>
  <w:num w:numId="15">
    <w:abstractNumId w:val="9"/>
  </w:num>
  <w:num w:numId="16">
    <w:abstractNumId w:val="12"/>
  </w:num>
  <w:num w:numId="17">
    <w:abstractNumId w:val="17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AE"/>
    <w:rsid w:val="00007819"/>
    <w:rsid w:val="00067557"/>
    <w:rsid w:val="000754E9"/>
    <w:rsid w:val="000B0319"/>
    <w:rsid w:val="000F64A5"/>
    <w:rsid w:val="001B4E45"/>
    <w:rsid w:val="00210084"/>
    <w:rsid w:val="00214629"/>
    <w:rsid w:val="00215ABE"/>
    <w:rsid w:val="00244783"/>
    <w:rsid w:val="00263505"/>
    <w:rsid w:val="002C132F"/>
    <w:rsid w:val="00345D2B"/>
    <w:rsid w:val="003753B8"/>
    <w:rsid w:val="003753BD"/>
    <w:rsid w:val="00375B63"/>
    <w:rsid w:val="003C2737"/>
    <w:rsid w:val="003D4F78"/>
    <w:rsid w:val="003E64D2"/>
    <w:rsid w:val="00423989"/>
    <w:rsid w:val="00452BBE"/>
    <w:rsid w:val="00470ADB"/>
    <w:rsid w:val="00475A92"/>
    <w:rsid w:val="004A24F2"/>
    <w:rsid w:val="005A2DC3"/>
    <w:rsid w:val="005D2C35"/>
    <w:rsid w:val="00646903"/>
    <w:rsid w:val="00692E5D"/>
    <w:rsid w:val="00772BCD"/>
    <w:rsid w:val="00781D13"/>
    <w:rsid w:val="007C2CEC"/>
    <w:rsid w:val="00851CAE"/>
    <w:rsid w:val="008A7280"/>
    <w:rsid w:val="008D15C9"/>
    <w:rsid w:val="008E62EB"/>
    <w:rsid w:val="008F01FF"/>
    <w:rsid w:val="00950229"/>
    <w:rsid w:val="00956F79"/>
    <w:rsid w:val="00962F70"/>
    <w:rsid w:val="009858B5"/>
    <w:rsid w:val="009A305C"/>
    <w:rsid w:val="009B1E8A"/>
    <w:rsid w:val="009C2FF1"/>
    <w:rsid w:val="009C5A99"/>
    <w:rsid w:val="009D6256"/>
    <w:rsid w:val="00A1700F"/>
    <w:rsid w:val="00A27F57"/>
    <w:rsid w:val="00A83CD8"/>
    <w:rsid w:val="00AD0A94"/>
    <w:rsid w:val="00B23C24"/>
    <w:rsid w:val="00B52534"/>
    <w:rsid w:val="00B65B35"/>
    <w:rsid w:val="00B71102"/>
    <w:rsid w:val="00B7284A"/>
    <w:rsid w:val="00B96077"/>
    <w:rsid w:val="00C04659"/>
    <w:rsid w:val="00C12F9C"/>
    <w:rsid w:val="00C3406B"/>
    <w:rsid w:val="00C345CE"/>
    <w:rsid w:val="00C602ED"/>
    <w:rsid w:val="00C95B94"/>
    <w:rsid w:val="00D160F5"/>
    <w:rsid w:val="00D235BE"/>
    <w:rsid w:val="00D35D7B"/>
    <w:rsid w:val="00D440AC"/>
    <w:rsid w:val="00D77A24"/>
    <w:rsid w:val="00D8759D"/>
    <w:rsid w:val="00DB0762"/>
    <w:rsid w:val="00DD51BA"/>
    <w:rsid w:val="00DE34E2"/>
    <w:rsid w:val="00DF2826"/>
    <w:rsid w:val="00E30706"/>
    <w:rsid w:val="00E32F67"/>
    <w:rsid w:val="00E5113F"/>
    <w:rsid w:val="00EB366B"/>
    <w:rsid w:val="00FA2D1B"/>
    <w:rsid w:val="00FB4000"/>
    <w:rsid w:val="00FD57D2"/>
    <w:rsid w:val="00FE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F048"/>
  <w15:chartTrackingRefBased/>
  <w15:docId w15:val="{3F2111DC-A6AA-4B3D-9E6D-C67148A4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602ED"/>
    <w:rPr>
      <w:rFonts w:ascii="Calibri" w:eastAsia="Calibri" w:hAnsi="Calibri" w:cs="Times New Roman"/>
      <w:kern w:val="0"/>
      <w14:ligatures w14:val="none"/>
    </w:rPr>
  </w:style>
  <w:style w:type="paragraph" w:styleId="Nadpis2">
    <w:name w:val="heading 2"/>
    <w:basedOn w:val="Normlny"/>
    <w:next w:val="Normlny"/>
    <w:link w:val="Nadpis2Char"/>
    <w:uiPriority w:val="99"/>
    <w:qFormat/>
    <w:rsid w:val="00C602ED"/>
    <w:pPr>
      <w:keepNext/>
      <w:spacing w:before="240" w:after="60" w:line="240" w:lineRule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602ED"/>
    <w:rPr>
      <w:rFonts w:ascii="Calibri Light" w:eastAsia="Times New Roman" w:hAnsi="Calibri Light" w:cs="Calibri Light"/>
      <w:b/>
      <w:bCs/>
      <w:i/>
      <w:iCs/>
      <w:kern w:val="0"/>
      <w:sz w:val="28"/>
      <w:szCs w:val="28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rsid w:val="00C602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C602ED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slostrany">
    <w:name w:val="page number"/>
    <w:basedOn w:val="Predvolenpsmoodseku"/>
    <w:rsid w:val="00C602ED"/>
  </w:style>
  <w:style w:type="paragraph" w:styleId="Hlavika">
    <w:name w:val="header"/>
    <w:basedOn w:val="Normlny"/>
    <w:link w:val="HlavikaChar"/>
    <w:uiPriority w:val="99"/>
    <w:rsid w:val="00C602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02ED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Zkladntext">
    <w:name w:val="Body Text"/>
    <w:basedOn w:val="Normlny"/>
    <w:link w:val="ZkladntextChar"/>
    <w:uiPriority w:val="99"/>
    <w:rsid w:val="00C602ED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602ED"/>
    <w:rPr>
      <w:rFonts w:ascii="Arial" w:eastAsia="Times New Roman" w:hAnsi="Arial" w:cs="Arial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C602ED"/>
    <w:pPr>
      <w:widowControl w:val="0"/>
      <w:spacing w:after="0" w:line="240" w:lineRule="auto"/>
    </w:pPr>
    <w:rPr>
      <w:rFonts w:eastAsia="Times New Roman" w:cs="Calibri"/>
      <w:lang w:val="en-US"/>
    </w:rPr>
  </w:style>
  <w:style w:type="character" w:styleId="Hypertextovprepojenie">
    <w:name w:val="Hyperlink"/>
    <w:uiPriority w:val="99"/>
    <w:unhideWhenUsed/>
    <w:rsid w:val="00C602ED"/>
    <w:rPr>
      <w:color w:val="0563C1"/>
      <w:u w:val="single"/>
    </w:rPr>
  </w:style>
  <w:style w:type="paragraph" w:styleId="Textpoznmkypodiarou">
    <w:name w:val="footnote text"/>
    <w:basedOn w:val="Normlny"/>
    <w:link w:val="TextpoznmkypodiarouChar"/>
    <w:rsid w:val="00D77A2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D77A24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styleId="Odkaznapoznmkupodiarou">
    <w:name w:val="footnote reference"/>
    <w:basedOn w:val="Predvolenpsmoodseku"/>
    <w:rsid w:val="00D77A24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5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5A92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Klimanová Lenka JUDr.</dc:creator>
  <cp:keywords/>
  <dc:description/>
  <cp:lastModifiedBy>Štulajterová Janka Mgr.</cp:lastModifiedBy>
  <cp:revision>5</cp:revision>
  <cp:lastPrinted>2023-10-26T10:35:00Z</cp:lastPrinted>
  <dcterms:created xsi:type="dcterms:W3CDTF">2023-10-23T07:35:00Z</dcterms:created>
  <dcterms:modified xsi:type="dcterms:W3CDTF">2023-10-26T10:37:00Z</dcterms:modified>
</cp:coreProperties>
</file>